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C2A8" w14:textId="77777777" w:rsidR="005C3E94" w:rsidRDefault="005C3E94">
      <w:pPr>
        <w:spacing w:before="398"/>
        <w:rPr>
          <w:sz w:val="44"/>
        </w:rPr>
      </w:pPr>
      <w:permStart w:id="1719745975" w:edGrp="everyone"/>
      <w:permEnd w:id="1719745975"/>
    </w:p>
    <w:p w14:paraId="5813C2A9" w14:textId="77777777" w:rsidR="005C3E94" w:rsidRDefault="0008614C">
      <w:pPr>
        <w:pStyle w:val="Brdtekst"/>
        <w:ind w:left="85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813C36C" wp14:editId="5813C36D">
            <wp:simplePos x="0" y="0"/>
            <wp:positionH relativeFrom="page">
              <wp:posOffset>4536440</wp:posOffset>
            </wp:positionH>
            <wp:positionV relativeFrom="paragraph">
              <wp:posOffset>-574520</wp:posOffset>
            </wp:positionV>
            <wp:extent cx="2646044" cy="16579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4" cy="16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Micro-</w:t>
      </w:r>
      <w:r>
        <w:rPr>
          <w:color w:val="006FC0"/>
          <w:spacing w:val="-2"/>
        </w:rPr>
        <w:t>credential</w:t>
      </w:r>
    </w:p>
    <w:p w14:paraId="5813C2AA" w14:textId="77777777" w:rsidR="005C3E94" w:rsidRDefault="005C3E94">
      <w:pPr>
        <w:pStyle w:val="Brdtekst"/>
        <w:rPr>
          <w:sz w:val="20"/>
        </w:rPr>
      </w:pPr>
    </w:p>
    <w:p w14:paraId="5813C2AB" w14:textId="77777777" w:rsidR="005C3E94" w:rsidRDefault="005C3E94">
      <w:pPr>
        <w:pStyle w:val="Brdtekst"/>
        <w:rPr>
          <w:sz w:val="20"/>
        </w:rPr>
      </w:pPr>
    </w:p>
    <w:p w14:paraId="5813C2AC" w14:textId="77777777" w:rsidR="005C3E94" w:rsidRDefault="005C3E94">
      <w:pPr>
        <w:pStyle w:val="Brdtekst"/>
        <w:rPr>
          <w:sz w:val="20"/>
        </w:rPr>
      </w:pPr>
    </w:p>
    <w:p w14:paraId="5813C2AD" w14:textId="77777777" w:rsidR="005C3E94" w:rsidRDefault="005C3E94">
      <w:pPr>
        <w:pStyle w:val="Brdtekst"/>
        <w:spacing w:before="238"/>
        <w:rPr>
          <w:sz w:val="20"/>
        </w:rPr>
      </w:pPr>
      <w:permStart w:id="166405208" w:edGrp="everyone"/>
      <w:permEnd w:id="166405208"/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967"/>
        <w:gridCol w:w="2507"/>
        <w:gridCol w:w="2521"/>
        <w:gridCol w:w="2377"/>
      </w:tblGrid>
      <w:tr w:rsidR="005C3E94" w14:paraId="5813C2C9" w14:textId="77777777">
        <w:trPr>
          <w:trHeight w:val="486"/>
        </w:trPr>
        <w:tc>
          <w:tcPr>
            <w:tcW w:w="1405" w:type="dxa"/>
            <w:vMerge w:val="restart"/>
          </w:tcPr>
          <w:p w14:paraId="5813C2AE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AF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0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1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2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3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4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5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6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7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8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9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A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B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C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D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E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BF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C0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C1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C2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C3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C4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C5" w14:textId="77777777" w:rsidR="005C3E94" w:rsidRDefault="005C3E94">
            <w:pPr>
              <w:pStyle w:val="TableParagraph"/>
              <w:spacing w:before="71"/>
              <w:rPr>
                <w:rFonts w:ascii="Calibri"/>
                <w:b/>
                <w:sz w:val="20"/>
              </w:rPr>
            </w:pPr>
          </w:p>
          <w:p w14:paraId="5813C2C6" w14:textId="77777777" w:rsidR="005C3E94" w:rsidRDefault="0008614C">
            <w:pPr>
              <w:pStyle w:val="TableParagraph"/>
              <w:ind w:left="102" w:righ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z w:val="20"/>
              </w:rPr>
              <w:t>BEM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>content (for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 xml:space="preserve">all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partners)</w:t>
            </w:r>
          </w:p>
        </w:tc>
        <w:tc>
          <w:tcPr>
            <w:tcW w:w="1967" w:type="dxa"/>
          </w:tcPr>
          <w:p w14:paraId="5813C2C7" w14:textId="77777777" w:rsidR="005C3E94" w:rsidRDefault="0008614C">
            <w:pPr>
              <w:pStyle w:val="TableParagraph"/>
              <w:spacing w:line="240" w:lineRule="atLeast"/>
              <w:ind w:left="110" w:right="306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Title/name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the </w:t>
            </w:r>
            <w:r>
              <w:rPr>
                <w:rFonts w:ascii="Calibri"/>
                <w:color w:val="006FC0"/>
                <w:spacing w:val="-2"/>
                <w:sz w:val="20"/>
              </w:rPr>
              <w:t>credential</w:t>
            </w:r>
          </w:p>
        </w:tc>
        <w:tc>
          <w:tcPr>
            <w:tcW w:w="7405" w:type="dxa"/>
            <w:gridSpan w:val="3"/>
          </w:tcPr>
          <w:p w14:paraId="5813C2C8" w14:textId="77777777" w:rsidR="005C3E94" w:rsidRDefault="0008614C">
            <w:pPr>
              <w:pStyle w:val="TableParagraph"/>
              <w:spacing w:before="128"/>
              <w:ind w:left="102"/>
              <w:rPr>
                <w:sz w:val="20"/>
              </w:rPr>
            </w:pPr>
            <w:r>
              <w:rPr>
                <w:sz w:val="20"/>
              </w:rPr>
              <w:t>Installer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cabinets</w:t>
            </w:r>
          </w:p>
        </w:tc>
      </w:tr>
      <w:tr w:rsidR="005C3E94" w14:paraId="5813C2CE" w14:textId="77777777">
        <w:trPr>
          <w:trHeight w:val="1148"/>
        </w:trPr>
        <w:tc>
          <w:tcPr>
            <w:tcW w:w="1405" w:type="dxa"/>
            <w:vMerge/>
            <w:tcBorders>
              <w:top w:val="nil"/>
            </w:tcBorders>
          </w:tcPr>
          <w:p w14:paraId="5813C2CA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2CB" w14:textId="77777777" w:rsidR="005C3E94" w:rsidRDefault="0008614C">
            <w:pPr>
              <w:pStyle w:val="TableParagraph"/>
              <w:spacing w:before="210"/>
              <w:ind w:left="110" w:right="306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Function of the </w:t>
            </w:r>
            <w:r>
              <w:rPr>
                <w:rFonts w:ascii="Calibri"/>
                <w:color w:val="006FC0"/>
                <w:spacing w:val="-2"/>
                <w:sz w:val="20"/>
              </w:rPr>
              <w:t>micro-credentials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/ purpose</w:t>
            </w:r>
          </w:p>
        </w:tc>
        <w:tc>
          <w:tcPr>
            <w:tcW w:w="7405" w:type="dxa"/>
            <w:gridSpan w:val="3"/>
          </w:tcPr>
          <w:p w14:paraId="5813C2CC" w14:textId="77777777" w:rsidR="005C3E94" w:rsidRDefault="0008614C">
            <w:pPr>
              <w:pStyle w:val="TableParagraph"/>
              <w:ind w:left="102" w:right="87"/>
              <w:jc w:val="both"/>
              <w:rPr>
                <w:sz w:val="20"/>
              </w:rPr>
            </w:pPr>
            <w:r>
              <w:rPr>
                <w:sz w:val="20"/>
              </w:rPr>
              <w:t>The purpose of the micro-credential program is to train participants to independently perform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switchboards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business- residential building or industrial plant.</w:t>
            </w:r>
          </w:p>
          <w:p w14:paraId="5813C2CD" w14:textId="77777777" w:rsidR="005C3E94" w:rsidRDefault="0008614C">
            <w:pPr>
              <w:pStyle w:val="TableParagraph"/>
              <w:spacing w:line="230" w:lineRule="atLeast"/>
              <w:ind w:left="102" w:right="516"/>
              <w:jc w:val="both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often,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current regulations in the field of distribution cabinets.</w:t>
            </w:r>
          </w:p>
        </w:tc>
      </w:tr>
      <w:tr w:rsidR="005C3E94" w14:paraId="5813C2D2" w14:textId="77777777">
        <w:trPr>
          <w:trHeight w:val="485"/>
        </w:trPr>
        <w:tc>
          <w:tcPr>
            <w:tcW w:w="1405" w:type="dxa"/>
            <w:vMerge/>
            <w:tcBorders>
              <w:top w:val="nil"/>
            </w:tcBorders>
          </w:tcPr>
          <w:p w14:paraId="5813C2CF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2D0" w14:textId="77777777" w:rsidR="005C3E94" w:rsidRDefault="0008614C">
            <w:pPr>
              <w:pStyle w:val="TableParagraph"/>
              <w:spacing w:line="240" w:lineRule="atLeast"/>
              <w:ind w:left="110" w:right="63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Possible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target </w:t>
            </w:r>
            <w:r>
              <w:rPr>
                <w:rFonts w:ascii="Calibri"/>
                <w:color w:val="006FC0"/>
                <w:spacing w:val="-2"/>
                <w:sz w:val="20"/>
              </w:rPr>
              <w:t>groups</w:t>
            </w:r>
          </w:p>
        </w:tc>
        <w:tc>
          <w:tcPr>
            <w:tcW w:w="7405" w:type="dxa"/>
            <w:gridSpan w:val="3"/>
          </w:tcPr>
          <w:p w14:paraId="5813C2D1" w14:textId="1FDC362A" w:rsidR="005C3E94" w:rsidRDefault="0008614C">
            <w:pPr>
              <w:pStyle w:val="TableParagraph"/>
              <w:spacing w:before="127"/>
              <w:ind w:left="102"/>
              <w:rPr>
                <w:sz w:val="20"/>
              </w:rPr>
            </w:pPr>
            <w:permStart w:id="1302152715" w:edGrp="everyone"/>
            <w:r>
              <w:rPr>
                <w:sz w:val="20"/>
              </w:rPr>
              <w:t>unemployed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persons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persons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retrain</w:t>
            </w:r>
            <w:permEnd w:id="1302152715"/>
          </w:p>
        </w:tc>
      </w:tr>
      <w:tr w:rsidR="005C3E94" w14:paraId="5813C2D6" w14:textId="77777777">
        <w:trPr>
          <w:trHeight w:val="490"/>
        </w:trPr>
        <w:tc>
          <w:tcPr>
            <w:tcW w:w="1405" w:type="dxa"/>
            <w:vMerge/>
            <w:tcBorders>
              <w:top w:val="nil"/>
            </w:tcBorders>
          </w:tcPr>
          <w:p w14:paraId="5813C2D3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2D4" w14:textId="77777777" w:rsidR="005C3E94" w:rsidRDefault="0008614C">
            <w:pPr>
              <w:pStyle w:val="TableParagraph"/>
              <w:spacing w:line="240" w:lineRule="atLeast"/>
              <w:ind w:left="110" w:right="476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Branch/sector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of </w:t>
            </w:r>
            <w:r>
              <w:rPr>
                <w:rFonts w:ascii="Calibri"/>
                <w:color w:val="006FC0"/>
                <w:spacing w:val="-2"/>
                <w:sz w:val="20"/>
              </w:rPr>
              <w:t>application</w:t>
            </w:r>
          </w:p>
        </w:tc>
        <w:tc>
          <w:tcPr>
            <w:tcW w:w="7405" w:type="dxa"/>
            <w:gridSpan w:val="3"/>
          </w:tcPr>
          <w:p w14:paraId="5813C2D5" w14:textId="77777777" w:rsidR="005C3E94" w:rsidRDefault="0008614C">
            <w:pPr>
              <w:pStyle w:val="TableParagraph"/>
              <w:spacing w:before="11" w:line="230" w:lineRule="atLeast"/>
              <w:ind w:left="102"/>
              <w:rPr>
                <w:sz w:val="20"/>
              </w:rPr>
            </w:pPr>
            <w:r>
              <w:rPr>
                <w:sz w:val="20"/>
              </w:rPr>
              <w:t>electrical engineering, construction, industry and all other sectors that could not function successfully without the use of electricity</w:t>
            </w:r>
          </w:p>
        </w:tc>
      </w:tr>
      <w:tr w:rsidR="005C3E94" w14:paraId="5813C2DB" w14:textId="77777777">
        <w:trPr>
          <w:trHeight w:val="487"/>
        </w:trPr>
        <w:tc>
          <w:tcPr>
            <w:tcW w:w="1405" w:type="dxa"/>
            <w:vMerge/>
            <w:tcBorders>
              <w:top w:val="nil"/>
            </w:tcBorders>
          </w:tcPr>
          <w:p w14:paraId="5813C2D7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2D8" w14:textId="77777777" w:rsidR="005C3E94" w:rsidRDefault="0008614C">
            <w:pPr>
              <w:pStyle w:val="TableParagraph"/>
              <w:spacing w:before="2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Fields</w:t>
            </w:r>
            <w:r>
              <w:rPr>
                <w:rFonts w:ascii="Calibri"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2"/>
                <w:sz w:val="20"/>
              </w:rPr>
              <w:t xml:space="preserve"> application</w:t>
            </w:r>
          </w:p>
          <w:p w14:paraId="5813C2D9" w14:textId="77777777" w:rsidR="005C3E94" w:rsidRDefault="0008614C">
            <w:pPr>
              <w:pStyle w:val="TableParagraph"/>
              <w:spacing w:before="1" w:line="219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/</w:t>
            </w:r>
            <w:r>
              <w:rPr>
                <w:rFonts w:ascii="Calibri"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work </w:t>
            </w:r>
            <w:r>
              <w:rPr>
                <w:rFonts w:ascii="Calibri"/>
                <w:color w:val="006FC0"/>
                <w:spacing w:val="-2"/>
                <w:sz w:val="20"/>
              </w:rPr>
              <w:t>environment</w:t>
            </w:r>
          </w:p>
        </w:tc>
        <w:tc>
          <w:tcPr>
            <w:tcW w:w="7405" w:type="dxa"/>
            <w:gridSpan w:val="3"/>
          </w:tcPr>
          <w:p w14:paraId="5813C2DA" w14:textId="77777777" w:rsidR="005C3E94" w:rsidRDefault="0008614C">
            <w:pPr>
              <w:pStyle w:val="TableParagraph"/>
              <w:spacing w:before="128"/>
              <w:ind w:left="102"/>
              <w:rPr>
                <w:sz w:val="20"/>
              </w:rPr>
            </w:pPr>
            <w:permStart w:id="478765226" w:edGrp="everyone"/>
            <w:r>
              <w:rPr>
                <w:sz w:val="20"/>
              </w:rPr>
              <w:t>residential,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premises</w:t>
            </w:r>
            <w:permEnd w:id="478765226"/>
          </w:p>
        </w:tc>
      </w:tr>
      <w:tr w:rsidR="005C3E94" w14:paraId="5813C2DF" w14:textId="77777777">
        <w:trPr>
          <w:trHeight w:val="731"/>
        </w:trPr>
        <w:tc>
          <w:tcPr>
            <w:tcW w:w="1405" w:type="dxa"/>
            <w:vMerge/>
            <w:tcBorders>
              <w:top w:val="nil"/>
            </w:tcBorders>
          </w:tcPr>
          <w:p w14:paraId="5813C2DC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2DD" w14:textId="77777777" w:rsidR="005C3E94" w:rsidRDefault="0008614C">
            <w:pPr>
              <w:pStyle w:val="TableParagraph"/>
              <w:spacing w:line="240" w:lineRule="atLeast"/>
              <w:ind w:left="110" w:right="306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Typical work/professional tasks</w:t>
            </w:r>
          </w:p>
        </w:tc>
        <w:tc>
          <w:tcPr>
            <w:tcW w:w="7405" w:type="dxa"/>
            <w:gridSpan w:val="3"/>
          </w:tcPr>
          <w:p w14:paraId="5813C2DE" w14:textId="77777777" w:rsidR="005C3E94" w:rsidRDefault="0008614C">
            <w:pPr>
              <w:pStyle w:val="TableParagraph"/>
              <w:spacing w:before="20"/>
              <w:ind w:left="102" w:right="110"/>
              <w:rPr>
                <w:sz w:val="20"/>
              </w:rPr>
            </w:pPr>
            <w:r>
              <w:rPr>
                <w:sz w:val="20"/>
              </w:rPr>
              <w:t>grouping of appliances and devices in a certain place according to the design and 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transform,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electrical </w:t>
            </w:r>
            <w:r>
              <w:rPr>
                <w:spacing w:val="-2"/>
                <w:sz w:val="20"/>
              </w:rPr>
              <w:t>energy</w:t>
            </w:r>
          </w:p>
        </w:tc>
      </w:tr>
      <w:tr w:rsidR="005C3E94" w14:paraId="5813C312" w14:textId="77777777">
        <w:trPr>
          <w:trHeight w:val="8445"/>
        </w:trPr>
        <w:tc>
          <w:tcPr>
            <w:tcW w:w="1405" w:type="dxa"/>
            <w:vMerge/>
            <w:tcBorders>
              <w:top w:val="nil"/>
            </w:tcBorders>
          </w:tcPr>
          <w:p w14:paraId="5813C2E0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2E1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2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3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4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5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6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7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8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9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A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B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C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D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E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2EF" w14:textId="77777777" w:rsidR="005C3E94" w:rsidRDefault="005C3E94">
            <w:pPr>
              <w:pStyle w:val="TableParagraph"/>
              <w:spacing w:before="193"/>
              <w:rPr>
                <w:rFonts w:ascii="Calibri"/>
                <w:b/>
                <w:sz w:val="20"/>
              </w:rPr>
            </w:pPr>
          </w:p>
          <w:p w14:paraId="5813C2F0" w14:textId="77777777" w:rsidR="005C3E94" w:rsidRDefault="0008614C">
            <w:pPr>
              <w:pStyle w:val="TableParagraph"/>
              <w:ind w:left="110" w:right="28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Learning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outcomes (personal and job </w:t>
            </w:r>
            <w:r>
              <w:rPr>
                <w:rFonts w:ascii="Calibri"/>
                <w:color w:val="006FC0"/>
                <w:spacing w:val="-2"/>
                <w:sz w:val="20"/>
              </w:rPr>
              <w:t>related)</w:t>
            </w:r>
          </w:p>
        </w:tc>
        <w:tc>
          <w:tcPr>
            <w:tcW w:w="2507" w:type="dxa"/>
          </w:tcPr>
          <w:p w14:paraId="5813C2F1" w14:textId="77777777" w:rsidR="005C3E94" w:rsidRDefault="0008614C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Knowledge</w:t>
            </w:r>
          </w:p>
          <w:p w14:paraId="5813C2F2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  <w:tab w:val="left" w:pos="311"/>
              </w:tabs>
              <w:spacing w:before="23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List the measures of safety, health and protection at work and environmental protection</w:t>
            </w:r>
          </w:p>
          <w:p w14:paraId="5813C2F3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  <w:tab w:val="left" w:pos="311"/>
              </w:tabs>
              <w:spacing w:before="2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definitions of electrical </w:t>
            </w:r>
            <w:r>
              <w:rPr>
                <w:spacing w:val="-2"/>
                <w:sz w:val="20"/>
              </w:rPr>
              <w:t>installations</w:t>
            </w:r>
          </w:p>
          <w:p w14:paraId="5813C2F4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  <w:tab w:val="left" w:pos="304"/>
              </w:tabs>
              <w:ind w:left="304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distinguishes between types of low-voltage </w:t>
            </w:r>
            <w:r>
              <w:rPr>
                <w:spacing w:val="-2"/>
                <w:sz w:val="20"/>
              </w:rPr>
              <w:t>networks</w:t>
            </w:r>
          </w:p>
          <w:p w14:paraId="5813C2F5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  <w:tab w:val="left" w:pos="311"/>
              </w:tabs>
              <w:spacing w:before="7" w:line="232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 electrical installations</w:t>
            </w:r>
          </w:p>
          <w:p w14:paraId="5813C2F6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  <w:tab w:val="left" w:pos="304"/>
              </w:tabs>
              <w:spacing w:before="2"/>
              <w:ind w:left="304" w:right="93"/>
              <w:jc w:val="both"/>
              <w:rPr>
                <w:sz w:val="20"/>
              </w:rPr>
            </w:pPr>
            <w:r>
              <w:rPr>
                <w:sz w:val="20"/>
              </w:rPr>
              <w:t>distinguishes between the types of documentation and records required for the installation of the distribution cabinet</w:t>
            </w:r>
          </w:p>
          <w:p w14:paraId="5813C2F7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2"/>
              <w:ind w:right="86" w:hanging="245"/>
              <w:jc w:val="both"/>
              <w:rPr>
                <w:sz w:val="20"/>
              </w:rPr>
            </w:pPr>
            <w:r>
              <w:rPr>
                <w:sz w:val="20"/>
              </w:rPr>
              <w:t>lists the tools, equipment, devices, instruments and accessories for the installation of the distribution cabinet</w:t>
            </w:r>
          </w:p>
          <w:p w14:paraId="5813C2F8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  <w:tab w:val="left" w:pos="311"/>
              </w:tabs>
              <w:spacing w:before="1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specify the division of distribution cabinets</w:t>
            </w:r>
          </w:p>
          <w:p w14:paraId="5813C2F9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  <w:tab w:val="left" w:pos="311"/>
              </w:tabs>
              <w:spacing w:before="1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list the types of distribution cabinets</w:t>
            </w:r>
          </w:p>
          <w:p w14:paraId="5813C2FA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  <w:tab w:val="left" w:pos="311"/>
              </w:tabs>
              <w:spacing w:before="2" w:line="237" w:lineRule="auto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knows the types of materials used to make a distribution cabinet</w:t>
            </w:r>
          </w:p>
          <w:p w14:paraId="5813C2FB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  <w:tab w:val="left" w:pos="311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explain how to choose a distribution cabinet</w:t>
            </w:r>
          </w:p>
          <w:p w14:paraId="5813C2FC" w14:textId="77777777" w:rsidR="005C3E94" w:rsidRDefault="0008614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  <w:tab w:val="left" w:pos="311"/>
              </w:tabs>
              <w:ind w:right="85" w:hanging="260"/>
              <w:jc w:val="both"/>
              <w:rPr>
                <w:sz w:val="20"/>
              </w:rPr>
            </w:pPr>
            <w:r>
              <w:rPr>
                <w:sz w:val="20"/>
              </w:rPr>
              <w:t>explain the data from the nameplate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of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the</w:t>
            </w:r>
          </w:p>
          <w:p w14:paraId="5813C2FD" w14:textId="77777777" w:rsidR="005C3E94" w:rsidRDefault="0008614C">
            <w:pPr>
              <w:pStyle w:val="TableParagraph"/>
              <w:spacing w:line="216" w:lineRule="exact"/>
              <w:ind w:left="311"/>
              <w:jc w:val="both"/>
              <w:rPr>
                <w:sz w:val="20"/>
              </w:rPr>
            </w:pPr>
            <w:r>
              <w:rPr>
                <w:sz w:val="20"/>
              </w:rPr>
              <w:t>distribution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cabinet</w:t>
            </w:r>
          </w:p>
        </w:tc>
        <w:tc>
          <w:tcPr>
            <w:tcW w:w="2521" w:type="dxa"/>
          </w:tcPr>
          <w:p w14:paraId="5813C2FE" w14:textId="77777777" w:rsidR="005C3E94" w:rsidRDefault="0008614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</w:p>
          <w:p w14:paraId="5813C2FF" w14:textId="77777777" w:rsidR="005C3E94" w:rsidRDefault="0008614C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  <w:tab w:val="left" w:pos="217"/>
              </w:tabs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chooses the type of distribution cabinet based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technical </w:t>
            </w:r>
            <w:r>
              <w:rPr>
                <w:spacing w:val="-2"/>
                <w:sz w:val="20"/>
              </w:rPr>
              <w:t>documentation</w:t>
            </w:r>
          </w:p>
          <w:p w14:paraId="5813C300" w14:textId="77777777" w:rsidR="005C3E94" w:rsidRDefault="0008614C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  <w:tab w:val="left" w:pos="217"/>
                <w:tab w:val="left" w:pos="2118"/>
              </w:tabs>
              <w:spacing w:before="1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uses technical instructions, </w:t>
            </w:r>
            <w:r>
              <w:rPr>
                <w:spacing w:val="-2"/>
                <w:sz w:val="20"/>
              </w:rPr>
              <w:t>catalogs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and</w:t>
            </w:r>
          </w:p>
          <w:p w14:paraId="5813C301" w14:textId="77777777" w:rsidR="005C3E94" w:rsidRDefault="0008614C">
            <w:pPr>
              <w:pStyle w:val="TableParagraph"/>
              <w:ind w:left="217" w:right="93"/>
              <w:jc w:val="both"/>
              <w:rPr>
                <w:sz w:val="20"/>
              </w:rPr>
            </w:pPr>
            <w:r>
              <w:rPr>
                <w:sz w:val="20"/>
              </w:rPr>
              <w:t>documentation of the manufacturer of the distribution cabinet</w:t>
            </w:r>
          </w:p>
          <w:p w14:paraId="5813C302" w14:textId="77777777" w:rsidR="005C3E94" w:rsidRDefault="0008614C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  <w:tab w:val="left" w:pos="217"/>
              </w:tabs>
              <w:spacing w:before="2"/>
              <w:ind w:right="312"/>
              <w:rPr>
                <w:sz w:val="20"/>
              </w:rPr>
            </w:pPr>
            <w:r>
              <w:rPr>
                <w:sz w:val="20"/>
              </w:rPr>
              <w:t>prepares the workplace, the necessary tools, devices,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accessories for the installation of the distribution cabinet</w:t>
            </w:r>
          </w:p>
          <w:p w14:paraId="5813C303" w14:textId="77777777" w:rsidR="005C3E94" w:rsidRDefault="0008614C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  <w:tab w:val="left" w:pos="217"/>
              </w:tabs>
              <w:ind w:right="205"/>
              <w:jc w:val="both"/>
              <w:rPr>
                <w:sz w:val="20"/>
              </w:rPr>
            </w:pPr>
            <w:r>
              <w:rPr>
                <w:sz w:val="20"/>
              </w:rPr>
              <w:t>mounts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devices 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distribution cabinet 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technical documentation</w:t>
            </w:r>
          </w:p>
          <w:p w14:paraId="5813C304" w14:textId="77777777" w:rsidR="005C3E94" w:rsidRDefault="0008614C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  <w:tab w:val="left" w:pos="217"/>
              </w:tabs>
              <w:ind w:right="230"/>
              <w:rPr>
                <w:sz w:val="20"/>
              </w:rPr>
            </w:pPr>
            <w:r>
              <w:rPr>
                <w:sz w:val="20"/>
              </w:rPr>
              <w:t>indicates protective devices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their purpose and circuit to which they belong</w:t>
            </w:r>
          </w:p>
          <w:p w14:paraId="5813C305" w14:textId="77777777" w:rsidR="005C3E94" w:rsidRDefault="0008614C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  <w:tab w:val="left" w:pos="217"/>
              </w:tabs>
              <w:ind w:right="183"/>
              <w:rPr>
                <w:sz w:val="20"/>
              </w:rPr>
            </w:pPr>
            <w:r>
              <w:rPr>
                <w:sz w:val="20"/>
              </w:rPr>
              <w:t>mounts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elements of electrical equipment in the distribution cabinet according to the type and level of voltage</w:t>
            </w:r>
          </w:p>
          <w:p w14:paraId="5813C306" w14:textId="77777777" w:rsidR="005C3E94" w:rsidRDefault="0008614C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  <w:tab w:val="left" w:pos="217"/>
              </w:tabs>
              <w:spacing w:before="2" w:line="237" w:lineRule="auto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divides the interior of the distribution cabinet using partitions or barriers into specially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separated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spaces</w:t>
            </w:r>
          </w:p>
          <w:p w14:paraId="5813C307" w14:textId="77777777" w:rsidR="005C3E94" w:rsidRDefault="0008614C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  <w:tab w:val="left" w:pos="217"/>
              </w:tabs>
              <w:spacing w:before="2"/>
              <w:ind w:right="422"/>
              <w:jc w:val="both"/>
              <w:rPr>
                <w:sz w:val="20"/>
              </w:rPr>
            </w:pPr>
            <w:r>
              <w:rPr>
                <w:sz w:val="20"/>
              </w:rPr>
              <w:t>respects the minimum distances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</w:p>
        </w:tc>
        <w:tc>
          <w:tcPr>
            <w:tcW w:w="2377" w:type="dxa"/>
          </w:tcPr>
          <w:p w14:paraId="5813C308" w14:textId="77777777" w:rsidR="005C3E94" w:rsidRDefault="0008614C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Competences</w:t>
            </w:r>
          </w:p>
          <w:p w14:paraId="5813C309" w14:textId="77777777" w:rsidR="005C3E94" w:rsidRDefault="0008614C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218"/>
              </w:tabs>
              <w:spacing w:before="1"/>
              <w:ind w:right="7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application of design and technical documentation for the assembly of the distribution cabinet</w:t>
            </w:r>
          </w:p>
          <w:p w14:paraId="5813C30A" w14:textId="77777777" w:rsidR="005C3E94" w:rsidRDefault="0008614C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218"/>
              </w:tabs>
              <w:spacing w:before="3" w:line="237" w:lineRule="auto"/>
              <w:ind w:right="7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preparing the workplace for the installation of the distribution cabinet</w:t>
            </w:r>
          </w:p>
          <w:p w14:paraId="5813C30B" w14:textId="77777777" w:rsidR="005C3E94" w:rsidRDefault="0008614C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218"/>
              </w:tabs>
              <w:ind w:right="8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selection and installation of a suitable switch </w:t>
            </w:r>
            <w:r>
              <w:rPr>
                <w:spacing w:val="-2"/>
                <w:sz w:val="20"/>
              </w:rPr>
              <w:t>cabinet</w:t>
            </w:r>
          </w:p>
          <w:p w14:paraId="5813C30C" w14:textId="77777777" w:rsidR="005C3E94" w:rsidRDefault="0008614C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218"/>
              </w:tabs>
              <w:ind w:right="7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clear and correct configuration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electrical equipment in the distribution cabinet</w:t>
            </w:r>
          </w:p>
          <w:p w14:paraId="5813C30D" w14:textId="77777777" w:rsidR="005C3E94" w:rsidRDefault="0008614C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218"/>
              </w:tabs>
              <w:spacing w:before="2"/>
              <w:ind w:right="83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upgrading of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electrical equipment of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case of expanding the capacity of the industrial plant and the like</w:t>
            </w:r>
          </w:p>
          <w:p w14:paraId="5813C30E" w14:textId="77777777" w:rsidR="005C3E94" w:rsidRDefault="0008614C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218"/>
              </w:tabs>
              <w:spacing w:before="4" w:line="237" w:lineRule="auto"/>
              <w:ind w:right="7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elimination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malfunctions in the functioning of the distribution cabinet</w:t>
            </w:r>
          </w:p>
          <w:p w14:paraId="5813C30F" w14:textId="77777777" w:rsidR="005C3E94" w:rsidRDefault="0008614C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218"/>
                <w:tab w:val="left" w:pos="1420"/>
                <w:tab w:val="left" w:pos="2040"/>
              </w:tabs>
              <w:spacing w:before="2"/>
              <w:ind w:right="77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assembly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of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the </w:t>
            </w:r>
            <w:r>
              <w:rPr>
                <w:sz w:val="20"/>
              </w:rPr>
              <w:t>distribution cabinet</w:t>
            </w:r>
          </w:p>
          <w:p w14:paraId="5813C310" w14:textId="77777777" w:rsidR="005C3E94" w:rsidRDefault="0008614C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218"/>
              </w:tabs>
              <w:ind w:right="9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 distribution cabinet</w:t>
            </w:r>
          </w:p>
          <w:p w14:paraId="5813C311" w14:textId="77777777" w:rsidR="005C3E94" w:rsidRDefault="0008614C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spacing w:before="2"/>
              <w:ind w:left="182" w:right="81" w:hanging="203"/>
              <w:rPr>
                <w:rFonts w:ascii="Symbol" w:hAnsi="Symbol"/>
              </w:rPr>
            </w:pPr>
            <w:r>
              <w:rPr>
                <w:sz w:val="20"/>
              </w:rPr>
              <w:t>application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regulations, standards and measures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 safety, health and protection at work and environmental protection</w:t>
            </w:r>
          </w:p>
        </w:tc>
      </w:tr>
    </w:tbl>
    <w:p w14:paraId="5813C313" w14:textId="77777777" w:rsidR="005C3E94" w:rsidRDefault="005C3E94">
      <w:pPr>
        <w:pStyle w:val="TableParagraph"/>
        <w:rPr>
          <w:rFonts w:ascii="Symbol" w:hAnsi="Symbol"/>
        </w:rPr>
        <w:sectPr w:rsidR="005C3E94">
          <w:type w:val="continuous"/>
          <w:pgSz w:w="11910" w:h="16850"/>
          <w:pgMar w:top="520" w:right="283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967"/>
        <w:gridCol w:w="2507"/>
        <w:gridCol w:w="2413"/>
        <w:gridCol w:w="108"/>
        <w:gridCol w:w="2378"/>
      </w:tblGrid>
      <w:tr w:rsidR="005C3E94" w14:paraId="5813C328" w14:textId="77777777">
        <w:trPr>
          <w:trHeight w:val="9793"/>
        </w:trPr>
        <w:tc>
          <w:tcPr>
            <w:tcW w:w="1405" w:type="dxa"/>
            <w:vMerge w:val="restart"/>
          </w:tcPr>
          <w:p w14:paraId="5813C314" w14:textId="77777777" w:rsidR="005C3E94" w:rsidRDefault="005C3E94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</w:tcPr>
          <w:p w14:paraId="5813C315" w14:textId="77777777" w:rsidR="005C3E94" w:rsidRDefault="005C3E94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</w:tcPr>
          <w:p w14:paraId="5813C316" w14:textId="77777777" w:rsidR="005C3E94" w:rsidRDefault="0008614C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  <w:tab w:val="left" w:pos="311"/>
              </w:tabs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describe the purpose of electrical equipment elements that can be installed in the distribution cabinet</w:t>
            </w:r>
          </w:p>
          <w:p w14:paraId="5813C317" w14:textId="77777777" w:rsidR="005C3E94" w:rsidRDefault="0008614C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1"/>
              <w:ind w:right="86" w:hanging="245"/>
              <w:jc w:val="both"/>
              <w:rPr>
                <w:sz w:val="20"/>
              </w:rPr>
            </w:pPr>
            <w:r>
              <w:rPr>
                <w:sz w:val="20"/>
              </w:rPr>
              <w:t>explain the arrangement of electrical equipment elements inside the distribution cabinet</w:t>
            </w:r>
          </w:p>
          <w:p w14:paraId="5813C318" w14:textId="77777777" w:rsidR="005C3E94" w:rsidRDefault="0008614C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1"/>
              <w:ind w:left="326" w:right="655" w:hanging="231"/>
              <w:jc w:val="both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wiring conductors</w:t>
            </w:r>
          </w:p>
          <w:p w14:paraId="5813C319" w14:textId="77777777" w:rsidR="005C3E94" w:rsidRDefault="0008614C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right="87" w:hanging="245"/>
              <w:jc w:val="both"/>
              <w:rPr>
                <w:sz w:val="20"/>
              </w:rPr>
            </w:pPr>
            <w:r>
              <w:rPr>
                <w:sz w:val="20"/>
              </w:rPr>
              <w:t>knows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marking of the connections of the electrical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equipment</w:t>
            </w:r>
          </w:p>
          <w:p w14:paraId="5813C31A" w14:textId="77777777" w:rsidR="005C3E94" w:rsidRDefault="0008614C">
            <w:pPr>
              <w:pStyle w:val="TableParagraph"/>
              <w:ind w:left="311" w:right="92"/>
              <w:jc w:val="both"/>
              <w:rPr>
                <w:sz w:val="20"/>
              </w:rPr>
            </w:pPr>
            <w:r>
              <w:rPr>
                <w:sz w:val="20"/>
              </w:rPr>
              <w:t>elements of the distribution cabinet</w:t>
            </w:r>
          </w:p>
          <w:p w14:paraId="5813C31B" w14:textId="77777777" w:rsidR="005C3E94" w:rsidRDefault="0008614C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  <w:tab w:val="left" w:pos="311"/>
              </w:tabs>
              <w:ind w:right="86" w:hanging="188"/>
              <w:jc w:val="both"/>
              <w:rPr>
                <w:sz w:val="20"/>
              </w:rPr>
            </w:pPr>
            <w:r>
              <w:rPr>
                <w:sz w:val="20"/>
              </w:rPr>
              <w:t>knows the basics of the thermal calculation of the distribution cabinet 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case of subsequent installation of an element of electrical equipment</w:t>
            </w:r>
          </w:p>
        </w:tc>
        <w:tc>
          <w:tcPr>
            <w:tcW w:w="2521" w:type="dxa"/>
            <w:gridSpan w:val="2"/>
          </w:tcPr>
          <w:p w14:paraId="5813C31C" w14:textId="77777777" w:rsidR="005C3E94" w:rsidRDefault="0008614C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insulated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different </w:t>
            </w:r>
            <w:r>
              <w:rPr>
                <w:spacing w:val="-2"/>
                <w:sz w:val="20"/>
              </w:rPr>
              <w:t>poles</w:t>
            </w:r>
          </w:p>
          <w:p w14:paraId="5813C31D" w14:textId="77777777" w:rsidR="005C3E94" w:rsidRDefault="0008614C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  <w:tab w:val="left" w:pos="217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uses especially flexible conductors for wiring the 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electrical equipment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the design and technical </w:t>
            </w:r>
            <w:r>
              <w:rPr>
                <w:spacing w:val="-2"/>
                <w:sz w:val="20"/>
              </w:rPr>
              <w:t>documentation</w:t>
            </w:r>
          </w:p>
          <w:p w14:paraId="5813C31E" w14:textId="77777777" w:rsidR="005C3E94" w:rsidRDefault="0008614C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  <w:tab w:val="left" w:pos="217"/>
              </w:tabs>
              <w:spacing w:before="5" w:line="237" w:lineRule="auto"/>
              <w:ind w:right="665"/>
              <w:rPr>
                <w:sz w:val="20"/>
              </w:rPr>
            </w:pPr>
            <w:r>
              <w:rPr>
                <w:sz w:val="20"/>
              </w:rPr>
              <w:t>carries out wiring diagrams between electrical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equipment elements of the distribution cabinet</w:t>
            </w:r>
          </w:p>
          <w:p w14:paraId="5813C31F" w14:textId="77777777" w:rsidR="005C3E94" w:rsidRDefault="0008614C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  <w:tab w:val="left" w:pos="217"/>
              </w:tabs>
              <w:spacing w:before="4"/>
              <w:ind w:right="165"/>
              <w:rPr>
                <w:sz w:val="20"/>
              </w:rPr>
            </w:pPr>
            <w:r>
              <w:rPr>
                <w:sz w:val="20"/>
              </w:rPr>
              <w:t>connects the electrical equipment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distribution cabinet according to the connection scheme</w:t>
            </w:r>
          </w:p>
          <w:p w14:paraId="5813C320" w14:textId="77777777" w:rsidR="005C3E94" w:rsidRDefault="0008614C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  <w:tab w:val="left" w:pos="217"/>
              </w:tabs>
              <w:spacing w:before="2"/>
              <w:ind w:right="139"/>
              <w:rPr>
                <w:sz w:val="20"/>
              </w:rPr>
            </w:pPr>
            <w:r>
              <w:rPr>
                <w:sz w:val="20"/>
              </w:rPr>
              <w:t>tests the continuity between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corresponding </w:t>
            </w:r>
            <w:r>
              <w:rPr>
                <w:spacing w:val="-2"/>
                <w:sz w:val="20"/>
              </w:rPr>
              <w:t>connections</w:t>
            </w:r>
          </w:p>
          <w:p w14:paraId="5813C321" w14:textId="77777777" w:rsidR="005C3E94" w:rsidRDefault="0008614C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  <w:tab w:val="left" w:pos="217"/>
              </w:tabs>
              <w:spacing w:before="1"/>
              <w:ind w:right="148"/>
              <w:rPr>
                <w:sz w:val="20"/>
              </w:rPr>
            </w:pPr>
            <w:r>
              <w:rPr>
                <w:sz w:val="20"/>
              </w:rPr>
              <w:t>conducts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functionality of the distribution cabinet</w:t>
            </w:r>
          </w:p>
          <w:p w14:paraId="5813C322" w14:textId="77777777" w:rsidR="005C3E94" w:rsidRDefault="0008614C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  <w:tab w:val="left" w:pos="217"/>
              </w:tabs>
              <w:spacing w:before="1"/>
              <w:ind w:right="334"/>
              <w:rPr>
                <w:sz w:val="20"/>
              </w:rPr>
            </w:pPr>
            <w:r>
              <w:rPr>
                <w:sz w:val="20"/>
              </w:rPr>
              <w:t>mounts the distribution cabinet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destination</w:t>
            </w:r>
          </w:p>
          <w:p w14:paraId="5813C323" w14:textId="77777777" w:rsidR="005C3E94" w:rsidRDefault="0008614C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  <w:tab w:val="left" w:pos="217"/>
              </w:tabs>
              <w:spacing w:before="2" w:line="237" w:lineRule="auto"/>
              <w:ind w:right="384"/>
              <w:rPr>
                <w:sz w:val="20"/>
              </w:rPr>
            </w:pPr>
            <w:r>
              <w:rPr>
                <w:sz w:val="20"/>
              </w:rPr>
              <w:t>regularly maintains the distribution cabinet to ensure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longevity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functionality</w:t>
            </w:r>
          </w:p>
          <w:p w14:paraId="5813C324" w14:textId="77777777" w:rsidR="005C3E94" w:rsidRDefault="0008614C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  <w:tab w:val="left" w:pos="217"/>
              </w:tabs>
              <w:spacing w:before="2"/>
              <w:ind w:right="168"/>
              <w:rPr>
                <w:sz w:val="20"/>
              </w:rPr>
            </w:pPr>
            <w:r>
              <w:rPr>
                <w:sz w:val="20"/>
              </w:rPr>
              <w:t>fills in documentation, keeps records of completed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according to the work order and prepares a report on completed work</w:t>
            </w:r>
          </w:p>
          <w:p w14:paraId="5813C325" w14:textId="77777777" w:rsidR="005C3E94" w:rsidRDefault="0008614C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  <w:tab w:val="left" w:pos="217"/>
              </w:tabs>
              <w:spacing w:before="2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implements and checks the application of rules and measures of safety and health at work as well as environmental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  <w:p w14:paraId="5813C326" w14:textId="77777777" w:rsidR="005C3E94" w:rsidRDefault="0008614C">
            <w:pPr>
              <w:pStyle w:val="TableParagraph"/>
              <w:spacing w:before="2" w:line="209" w:lineRule="exact"/>
              <w:ind w:left="217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2378" w:type="dxa"/>
          </w:tcPr>
          <w:p w14:paraId="5813C327" w14:textId="77777777" w:rsidR="005C3E94" w:rsidRDefault="005C3E94">
            <w:pPr>
              <w:pStyle w:val="TableParagraph"/>
              <w:rPr>
                <w:sz w:val="20"/>
              </w:rPr>
            </w:pPr>
          </w:p>
        </w:tc>
      </w:tr>
      <w:tr w:rsidR="005C3E94" w14:paraId="5813C33F" w14:textId="77777777">
        <w:trPr>
          <w:trHeight w:val="2842"/>
        </w:trPr>
        <w:tc>
          <w:tcPr>
            <w:tcW w:w="1405" w:type="dxa"/>
            <w:vMerge/>
            <w:tcBorders>
              <w:top w:val="nil"/>
            </w:tcBorders>
          </w:tcPr>
          <w:p w14:paraId="5813C329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32A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32B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32C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32D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32E" w14:textId="77777777" w:rsidR="005C3E94" w:rsidRDefault="005C3E94">
            <w:pPr>
              <w:pStyle w:val="TableParagraph"/>
              <w:spacing w:before="85"/>
              <w:rPr>
                <w:rFonts w:ascii="Calibri"/>
                <w:b/>
                <w:sz w:val="20"/>
              </w:rPr>
            </w:pPr>
          </w:p>
          <w:p w14:paraId="5813C32F" w14:textId="77777777" w:rsidR="005C3E94" w:rsidRDefault="0008614C">
            <w:pPr>
              <w:pStyle w:val="TableParagraph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Validation</w:t>
            </w:r>
          </w:p>
        </w:tc>
        <w:tc>
          <w:tcPr>
            <w:tcW w:w="4920" w:type="dxa"/>
            <w:gridSpan w:val="2"/>
          </w:tcPr>
          <w:p w14:paraId="5813C330" w14:textId="77777777" w:rsidR="005C3E94" w:rsidRDefault="0008614C">
            <w:pPr>
              <w:pStyle w:val="TableParagraph"/>
              <w:spacing w:line="229" w:lineRule="exact"/>
              <w:ind w:left="2148"/>
              <w:rPr>
                <w:sz w:val="20"/>
              </w:rPr>
            </w:pPr>
            <w:r>
              <w:rPr>
                <w:spacing w:val="-2"/>
                <w:sz w:val="20"/>
              </w:rPr>
              <w:t>Criteria</w:t>
            </w:r>
          </w:p>
          <w:p w14:paraId="5813C331" w14:textId="77777777" w:rsidR="005C3E94" w:rsidRDefault="0008614C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ind w:right="626"/>
              <w:rPr>
                <w:sz w:val="20"/>
              </w:rPr>
            </w:pPr>
            <w:r>
              <w:rPr>
                <w:sz w:val="20"/>
              </w:rPr>
              <w:t>reliability; (compliance of the assessment with established,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criteria);</w:t>
            </w:r>
          </w:p>
          <w:p w14:paraId="5813C332" w14:textId="77777777" w:rsidR="005C3E94" w:rsidRDefault="0008614C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1"/>
              <w:ind w:right="297"/>
              <w:rPr>
                <w:sz w:val="20"/>
              </w:rPr>
            </w:pPr>
            <w:r>
              <w:rPr>
                <w:sz w:val="20"/>
              </w:rPr>
              <w:t>validity; (the evaluation shows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effects of learning - achievement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 students);</w:t>
            </w:r>
          </w:p>
          <w:p w14:paraId="5813C333" w14:textId="77777777" w:rsidR="005C3E94" w:rsidRDefault="0008614C">
            <w:pPr>
              <w:pStyle w:val="TableParagraph"/>
              <w:numPr>
                <w:ilvl w:val="0"/>
                <w:numId w:val="2"/>
              </w:numPr>
              <w:tabs>
                <w:tab w:val="left" w:pos="166"/>
              </w:tabs>
              <w:ind w:left="166" w:hanging="172"/>
              <w:rPr>
                <w:sz w:val="20"/>
              </w:rPr>
            </w:pPr>
            <w:r>
              <w:rPr>
                <w:sz w:val="20"/>
              </w:rPr>
              <w:t>variety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methods:</w:t>
            </w:r>
          </w:p>
          <w:p w14:paraId="5813C334" w14:textId="77777777" w:rsidR="005C3E94" w:rsidRDefault="0008614C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1"/>
              <w:ind w:right="773"/>
              <w:rPr>
                <w:sz w:val="20"/>
              </w:rPr>
            </w:pPr>
            <w:r>
              <w:rPr>
                <w:sz w:val="20"/>
              </w:rPr>
              <w:t>(selection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 methods and techniques evaluations to ensure</w:t>
            </w:r>
          </w:p>
          <w:p w14:paraId="5813C335" w14:textId="77777777" w:rsidR="005C3E94" w:rsidRDefault="0008614C">
            <w:pPr>
              <w:pStyle w:val="TableParagraph"/>
              <w:numPr>
                <w:ilvl w:val="0"/>
                <w:numId w:val="2"/>
              </w:numPr>
              <w:tabs>
                <w:tab w:val="left" w:pos="166"/>
              </w:tabs>
              <w:spacing w:line="238" w:lineRule="exact"/>
              <w:ind w:left="166" w:hanging="172"/>
              <w:rPr>
                <w:sz w:val="20"/>
              </w:rPr>
            </w:pPr>
            <w:r>
              <w:rPr>
                <w:sz w:val="20"/>
              </w:rPr>
              <w:t>validity,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reliability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grades);</w:t>
            </w:r>
          </w:p>
          <w:p w14:paraId="5813C336" w14:textId="77777777" w:rsidR="005C3E94" w:rsidRDefault="0008614C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line="230" w:lineRule="exact"/>
              <w:ind w:right="537"/>
              <w:rPr>
                <w:sz w:val="20"/>
              </w:rPr>
            </w:pPr>
            <w:r>
              <w:rPr>
                <w:w w:val="90"/>
                <w:sz w:val="20"/>
              </w:rPr>
              <w:t xml:space="preserve">assessment without discrimination and selection on any </w:t>
            </w:r>
            <w:r>
              <w:rPr>
                <w:spacing w:val="-2"/>
                <w:sz w:val="20"/>
              </w:rPr>
              <w:t>basis;</w:t>
            </w:r>
          </w:p>
        </w:tc>
        <w:tc>
          <w:tcPr>
            <w:tcW w:w="2486" w:type="dxa"/>
            <w:gridSpan w:val="2"/>
          </w:tcPr>
          <w:p w14:paraId="5813C337" w14:textId="77777777" w:rsidR="005C3E94" w:rsidRDefault="0008614C">
            <w:pPr>
              <w:pStyle w:val="TableParagraph"/>
              <w:spacing w:before="107"/>
              <w:ind w:left="801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  <w:p w14:paraId="5813C338" w14:textId="77777777" w:rsidR="005C3E94" w:rsidRDefault="0008614C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  <w:tab w:val="left" w:pos="218"/>
              </w:tabs>
              <w:ind w:right="472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exam room commissions;</w:t>
            </w:r>
          </w:p>
          <w:p w14:paraId="5813C339" w14:textId="77777777" w:rsidR="005C3E94" w:rsidRDefault="0008614C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  <w:tab w:val="left" w:pos="218"/>
              </w:tabs>
              <w:spacing w:before="1"/>
              <w:ind w:right="476"/>
              <w:rPr>
                <w:sz w:val="20"/>
              </w:rPr>
            </w:pPr>
            <w:r>
              <w:rPr>
                <w:sz w:val="20"/>
              </w:rPr>
              <w:t>determining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tasks for the exam;</w:t>
            </w:r>
          </w:p>
          <w:p w14:paraId="5813C33A" w14:textId="77777777" w:rsidR="005C3E94" w:rsidRDefault="0008614C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  <w:tab w:val="left" w:pos="218"/>
              </w:tabs>
              <w:ind w:right="996"/>
              <w:rPr>
                <w:sz w:val="20"/>
              </w:rPr>
            </w:pPr>
            <w:r>
              <w:rPr>
                <w:sz w:val="20"/>
              </w:rPr>
              <w:t>extracting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work </w:t>
            </w:r>
            <w:r>
              <w:rPr>
                <w:spacing w:val="-2"/>
                <w:sz w:val="20"/>
              </w:rPr>
              <w:t>assignments;</w:t>
            </w:r>
          </w:p>
          <w:p w14:paraId="5813C33B" w14:textId="77777777" w:rsidR="005C3E94" w:rsidRDefault="0008614C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" w:line="241" w:lineRule="exact"/>
              <w:ind w:left="216" w:hanging="193"/>
              <w:rPr>
                <w:sz w:val="20"/>
              </w:rPr>
            </w:pPr>
            <w:r>
              <w:rPr>
                <w:spacing w:val="-2"/>
                <w:sz w:val="20"/>
              </w:rPr>
              <w:t>competence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</w:t>
            </w:r>
          </w:p>
          <w:p w14:paraId="5813C33C" w14:textId="77777777" w:rsidR="005C3E94" w:rsidRDefault="0008614C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241" w:lineRule="exact"/>
              <w:ind w:left="216" w:hanging="193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assignments;</w:t>
            </w:r>
          </w:p>
          <w:p w14:paraId="5813C33D" w14:textId="77777777" w:rsidR="005C3E94" w:rsidRDefault="0008614C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245" w:lineRule="exact"/>
              <w:ind w:left="216" w:hanging="193"/>
              <w:rPr>
                <w:sz w:val="20"/>
              </w:rPr>
            </w:pPr>
            <w:r>
              <w:rPr>
                <w:sz w:val="20"/>
              </w:rPr>
              <w:t>examination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records;</w:t>
            </w:r>
          </w:p>
          <w:p w14:paraId="5813C33E" w14:textId="77777777" w:rsidR="005C3E94" w:rsidRDefault="0008614C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ind w:left="216" w:hanging="193"/>
              <w:rPr>
                <w:sz w:val="20"/>
              </w:rPr>
            </w:pPr>
            <w:r>
              <w:rPr>
                <w:w w:val="90"/>
                <w:sz w:val="20"/>
              </w:rPr>
              <w:t>awarding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certificates;</w:t>
            </w:r>
          </w:p>
        </w:tc>
      </w:tr>
      <w:tr w:rsidR="005C3E94" w14:paraId="5813C345" w14:textId="77777777">
        <w:trPr>
          <w:trHeight w:val="732"/>
        </w:trPr>
        <w:tc>
          <w:tcPr>
            <w:tcW w:w="1405" w:type="dxa"/>
            <w:vMerge/>
            <w:tcBorders>
              <w:top w:val="nil"/>
            </w:tcBorders>
          </w:tcPr>
          <w:p w14:paraId="5813C340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341" w14:textId="77777777" w:rsidR="005C3E94" w:rsidRDefault="0008614C">
            <w:pPr>
              <w:pStyle w:val="TableParagraph"/>
              <w:spacing w:before="10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Recognised/accepted</w:t>
            </w:r>
          </w:p>
          <w:p w14:paraId="5813C342" w14:textId="77777777" w:rsidR="005C3E94" w:rsidRDefault="0008614C">
            <w:pPr>
              <w:pStyle w:val="TableParagraph"/>
              <w:spacing w:line="238" w:lineRule="exact"/>
              <w:ind w:left="110" w:right="501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(documented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by </w:t>
            </w:r>
            <w:r>
              <w:rPr>
                <w:rFonts w:ascii="Calibri"/>
                <w:color w:val="006FC0"/>
                <w:spacing w:val="-4"/>
                <w:sz w:val="20"/>
              </w:rPr>
              <w:t>Mo</w:t>
            </w:r>
            <w:r>
              <w:rPr>
                <w:rFonts w:ascii="Calibri"/>
                <w:color w:val="006FC0"/>
                <w:spacing w:val="-4"/>
                <w:sz w:val="20"/>
                <w:u w:val="single" w:color="006FC0"/>
              </w:rPr>
              <w:t>U</w:t>
            </w:r>
            <w:r>
              <w:rPr>
                <w:rFonts w:ascii="Calibri"/>
                <w:color w:val="006FC0"/>
                <w:spacing w:val="-4"/>
                <w:sz w:val="20"/>
              </w:rPr>
              <w:t>)</w:t>
            </w:r>
          </w:p>
        </w:tc>
        <w:tc>
          <w:tcPr>
            <w:tcW w:w="7406" w:type="dxa"/>
            <w:gridSpan w:val="4"/>
          </w:tcPr>
          <w:p w14:paraId="5813C343" w14:textId="77777777" w:rsidR="005C3E94" w:rsidRDefault="0008614C">
            <w:pPr>
              <w:pStyle w:val="TableParagraph"/>
              <w:spacing w:before="28"/>
              <w:ind w:left="102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5813C344" w14:textId="77777777" w:rsidR="005C3E94" w:rsidRDefault="0008614C">
            <w:pPr>
              <w:pStyle w:val="TableParagraph"/>
              <w:spacing w:before="231"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Johnson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d.o.o.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Serbia</w:t>
            </w:r>
          </w:p>
        </w:tc>
      </w:tr>
      <w:tr w:rsidR="005C3E94" w14:paraId="5813C34A" w14:textId="77777777">
        <w:trPr>
          <w:trHeight w:val="465"/>
        </w:trPr>
        <w:tc>
          <w:tcPr>
            <w:tcW w:w="1405" w:type="dxa"/>
            <w:vMerge/>
            <w:tcBorders>
              <w:top w:val="nil"/>
            </w:tcBorders>
          </w:tcPr>
          <w:p w14:paraId="5813C346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347" w14:textId="77777777" w:rsidR="005C3E94" w:rsidRDefault="0008614C">
            <w:pPr>
              <w:pStyle w:val="TableParagraph"/>
              <w:spacing w:before="118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Provider(s)</w:t>
            </w:r>
          </w:p>
        </w:tc>
        <w:tc>
          <w:tcPr>
            <w:tcW w:w="7406" w:type="dxa"/>
            <w:gridSpan w:val="4"/>
          </w:tcPr>
          <w:p w14:paraId="5813C348" w14:textId="77777777" w:rsidR="005C3E94" w:rsidRDefault="0008614C">
            <w:pPr>
              <w:pStyle w:val="TableParagraph"/>
              <w:spacing w:before="6"/>
              <w:ind w:left="102"/>
              <w:rPr>
                <w:sz w:val="20"/>
              </w:rPr>
            </w:pPr>
            <w:permStart w:id="963587316" w:edGrp="everyone"/>
            <w:r>
              <w:rPr>
                <w:spacing w:val="-2"/>
                <w:sz w:val="20"/>
              </w:rPr>
              <w:t>Vocational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  <w:p w14:paraId="5813C349" w14:textId="77777777" w:rsidR="005C3E94" w:rsidRDefault="0008614C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z w:val="20"/>
              </w:rPr>
              <w:t>Publicly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(JPOA)</w:t>
            </w:r>
            <w:permEnd w:id="963587316"/>
          </w:p>
        </w:tc>
      </w:tr>
    </w:tbl>
    <w:p w14:paraId="5813C34B" w14:textId="77777777" w:rsidR="005C3E94" w:rsidRDefault="005C3E94">
      <w:pPr>
        <w:pStyle w:val="TableParagraph"/>
        <w:spacing w:line="209" w:lineRule="exact"/>
        <w:rPr>
          <w:sz w:val="20"/>
        </w:rPr>
        <w:sectPr w:rsidR="005C3E94">
          <w:type w:val="continuous"/>
          <w:pgSz w:w="11910" w:h="16850"/>
          <w:pgMar w:top="1400" w:right="283" w:bottom="1201" w:left="566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967"/>
        <w:gridCol w:w="7406"/>
      </w:tblGrid>
      <w:tr w:rsidR="005C3E94" w14:paraId="5813C351" w14:textId="77777777">
        <w:trPr>
          <w:trHeight w:val="732"/>
        </w:trPr>
        <w:tc>
          <w:tcPr>
            <w:tcW w:w="1405" w:type="dxa"/>
            <w:vMerge w:val="restart"/>
          </w:tcPr>
          <w:p w14:paraId="5813C34C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  <w:permStart w:id="98386147" w:edGrp="everyone" w:colFirst="2" w:colLast="2"/>
          </w:p>
          <w:p w14:paraId="5813C34D" w14:textId="77777777" w:rsidR="005C3E94" w:rsidRDefault="005C3E94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5813C34E" w14:textId="77777777" w:rsidR="005C3E94" w:rsidRDefault="0008614C">
            <w:pPr>
              <w:pStyle w:val="TableParagraph"/>
              <w:ind w:left="102" w:righ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Additional information </w:t>
            </w:r>
            <w:r>
              <w:rPr>
                <w:rFonts w:ascii="Calibri"/>
                <w:b/>
                <w:color w:val="006FC0"/>
                <w:sz w:val="20"/>
              </w:rPr>
              <w:t>(if needed)</w:t>
            </w:r>
          </w:p>
        </w:tc>
        <w:tc>
          <w:tcPr>
            <w:tcW w:w="1967" w:type="dxa"/>
          </w:tcPr>
          <w:p w14:paraId="5813C34F" w14:textId="77777777" w:rsidR="005C3E94" w:rsidRDefault="0008614C">
            <w:pPr>
              <w:pStyle w:val="TableParagraph"/>
              <w:spacing w:before="2"/>
              <w:ind w:left="110" w:right="306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Entry level / </w:t>
            </w:r>
            <w:r>
              <w:rPr>
                <w:rFonts w:ascii="Calibri"/>
                <w:color w:val="006FC0"/>
                <w:spacing w:val="-2"/>
                <w:sz w:val="20"/>
              </w:rPr>
              <w:t>prerequisites</w:t>
            </w:r>
          </w:p>
        </w:tc>
        <w:tc>
          <w:tcPr>
            <w:tcW w:w="7406" w:type="dxa"/>
            <w:tcBorders>
              <w:bottom w:val="nil"/>
            </w:tcBorders>
          </w:tcPr>
          <w:p w14:paraId="5813C350" w14:textId="77777777" w:rsidR="005C3E94" w:rsidRDefault="0008614C">
            <w:pPr>
              <w:pStyle w:val="TableParagraph"/>
              <w:spacing w:before="172"/>
              <w:ind w:left="102" w:right="96"/>
              <w:rPr>
                <w:sz w:val="20"/>
              </w:rPr>
            </w:pPr>
            <w:r>
              <w:rPr>
                <w:sz w:val="20"/>
              </w:rPr>
              <w:t>NOKS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upbringing,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ballet education and upbringing and primary music education and upbringing</w:t>
            </w:r>
          </w:p>
        </w:tc>
      </w:tr>
      <w:permEnd w:id="98386147"/>
      <w:tr w:rsidR="005C3E94" w14:paraId="5813C357" w14:textId="77777777">
        <w:trPr>
          <w:trHeight w:val="486"/>
        </w:trPr>
        <w:tc>
          <w:tcPr>
            <w:tcW w:w="1405" w:type="dxa"/>
            <w:vMerge/>
            <w:tcBorders>
              <w:top w:val="nil"/>
            </w:tcBorders>
          </w:tcPr>
          <w:p w14:paraId="5813C352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353" w14:textId="77777777" w:rsidR="005C3E94" w:rsidRDefault="0008614C">
            <w:pPr>
              <w:pStyle w:val="TableParagraph"/>
              <w:spacing w:line="240" w:lineRule="atLeast"/>
              <w:ind w:left="110" w:right="306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Possible duration </w:t>
            </w:r>
            <w:r>
              <w:rPr>
                <w:rFonts w:ascii="Calibri"/>
                <w:color w:val="006FC0"/>
                <w:spacing w:val="-2"/>
                <w:sz w:val="20"/>
              </w:rPr>
              <w:t>(recommendation)</w:t>
            </w:r>
          </w:p>
        </w:tc>
        <w:tc>
          <w:tcPr>
            <w:tcW w:w="7406" w:type="dxa"/>
            <w:vMerge w:val="restart"/>
            <w:tcBorders>
              <w:top w:val="nil"/>
            </w:tcBorders>
          </w:tcPr>
          <w:p w14:paraId="5813C354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355" w14:textId="77777777" w:rsidR="005C3E94" w:rsidRDefault="005C3E94">
            <w:pPr>
              <w:pStyle w:val="TableParagraph"/>
              <w:spacing w:before="94"/>
              <w:rPr>
                <w:rFonts w:ascii="Calibri"/>
                <w:b/>
                <w:sz w:val="20"/>
              </w:rPr>
            </w:pPr>
          </w:p>
          <w:p w14:paraId="5813C356" w14:textId="77777777" w:rsidR="005C3E94" w:rsidRDefault="0008614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125 </w:t>
            </w:r>
            <w:r>
              <w:rPr>
                <w:spacing w:val="-2"/>
                <w:sz w:val="20"/>
              </w:rPr>
              <w:t>hours</w:t>
            </w:r>
          </w:p>
        </w:tc>
      </w:tr>
      <w:tr w:rsidR="005C3E94" w14:paraId="5813C35B" w14:textId="77777777">
        <w:trPr>
          <w:trHeight w:val="486"/>
        </w:trPr>
        <w:tc>
          <w:tcPr>
            <w:tcW w:w="1405" w:type="dxa"/>
            <w:vMerge/>
            <w:tcBorders>
              <w:top w:val="nil"/>
            </w:tcBorders>
          </w:tcPr>
          <w:p w14:paraId="5813C358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359" w14:textId="77777777" w:rsidR="005C3E94" w:rsidRDefault="005C3E94">
            <w:pPr>
              <w:pStyle w:val="TableParagraph"/>
              <w:rPr>
                <w:sz w:val="20"/>
              </w:rPr>
            </w:pPr>
          </w:p>
        </w:tc>
        <w:tc>
          <w:tcPr>
            <w:tcW w:w="7406" w:type="dxa"/>
            <w:vMerge/>
            <w:tcBorders>
              <w:top w:val="nil"/>
            </w:tcBorders>
          </w:tcPr>
          <w:p w14:paraId="5813C35A" w14:textId="77777777" w:rsidR="005C3E94" w:rsidRDefault="005C3E94">
            <w:pPr>
              <w:rPr>
                <w:sz w:val="2"/>
                <w:szCs w:val="2"/>
              </w:rPr>
            </w:pPr>
          </w:p>
        </w:tc>
      </w:tr>
      <w:tr w:rsidR="005C3E94" w14:paraId="5813C363" w14:textId="77777777">
        <w:trPr>
          <w:trHeight w:val="976"/>
        </w:trPr>
        <w:tc>
          <w:tcPr>
            <w:tcW w:w="1405" w:type="dxa"/>
            <w:vMerge w:val="restart"/>
          </w:tcPr>
          <w:p w14:paraId="5813C35C" w14:textId="77777777" w:rsidR="005C3E94" w:rsidRDefault="005C3E94">
            <w:pPr>
              <w:pStyle w:val="TableParagraph"/>
              <w:spacing w:before="212"/>
              <w:rPr>
                <w:rFonts w:ascii="Calibri"/>
                <w:b/>
                <w:sz w:val="20"/>
              </w:rPr>
            </w:pPr>
          </w:p>
          <w:p w14:paraId="5813C35D" w14:textId="77777777" w:rsidR="005C3E94" w:rsidRDefault="0008614C">
            <w:pPr>
              <w:pStyle w:val="TableParagraph"/>
              <w:ind w:left="102" w:right="3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Specific content (national) </w:t>
            </w:r>
            <w:r>
              <w:rPr>
                <w:rFonts w:ascii="Calibri"/>
                <w:b/>
                <w:color w:val="006FC0"/>
                <w:sz w:val="20"/>
              </w:rPr>
              <w:t>(if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needed)</w:t>
            </w:r>
          </w:p>
        </w:tc>
        <w:tc>
          <w:tcPr>
            <w:tcW w:w="1967" w:type="dxa"/>
          </w:tcPr>
          <w:p w14:paraId="5813C35E" w14:textId="77777777" w:rsidR="005C3E94" w:rsidRDefault="0008614C">
            <w:pPr>
              <w:pStyle w:val="TableParagraph"/>
              <w:spacing w:before="11" w:line="237" w:lineRule="auto"/>
              <w:ind w:left="110" w:right="83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Position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in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the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chain of educational </w:t>
            </w:r>
            <w:r>
              <w:rPr>
                <w:rFonts w:ascii="Calibri"/>
                <w:color w:val="006FC0"/>
                <w:spacing w:val="-2"/>
                <w:sz w:val="20"/>
              </w:rPr>
              <w:t>programmes</w:t>
            </w:r>
          </w:p>
        </w:tc>
        <w:tc>
          <w:tcPr>
            <w:tcW w:w="7406" w:type="dxa"/>
            <w:vMerge w:val="restart"/>
          </w:tcPr>
          <w:p w14:paraId="5813C35F" w14:textId="77777777" w:rsidR="005C3E94" w:rsidRDefault="0008614C">
            <w:pPr>
              <w:pStyle w:val="TableParagraph"/>
              <w:spacing w:before="20"/>
              <w:ind w:left="102"/>
              <w:rPr>
                <w:sz w:val="20"/>
              </w:rPr>
            </w:pPr>
            <w:permStart w:id="1735282762" w:edGrp="everyone"/>
            <w:r>
              <w:rPr>
                <w:sz w:val="20"/>
              </w:rPr>
              <w:t>Informal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  <w:p w14:paraId="5813C360" w14:textId="77777777" w:rsidR="005C3E94" w:rsidRDefault="005C3E9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13C361" w14:textId="77777777" w:rsidR="005C3E94" w:rsidRDefault="005C3E94">
            <w:pPr>
              <w:pStyle w:val="TableParagraph"/>
              <w:spacing w:before="198"/>
              <w:rPr>
                <w:rFonts w:ascii="Calibri"/>
                <w:b/>
                <w:sz w:val="20"/>
              </w:rPr>
            </w:pPr>
          </w:p>
          <w:p w14:paraId="5813C362" w14:textId="77777777" w:rsidR="005C3E94" w:rsidRDefault="0008614C">
            <w:pPr>
              <w:pStyle w:val="TableParagraph"/>
              <w:spacing w:line="460" w:lineRule="atLeast"/>
              <w:ind w:left="102" w:right="4354"/>
              <w:rPr>
                <w:sz w:val="20"/>
              </w:rPr>
            </w:pPr>
            <w:r>
              <w:rPr>
                <w:sz w:val="20"/>
              </w:rPr>
              <w:t>2nd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NOKS;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EOK </w:t>
            </w:r>
            <w:r>
              <w:rPr>
                <w:spacing w:val="-10"/>
                <w:sz w:val="20"/>
              </w:rPr>
              <w:t>5</w:t>
            </w:r>
            <w:permEnd w:id="1735282762"/>
          </w:p>
        </w:tc>
      </w:tr>
      <w:tr w:rsidR="005C3E94" w14:paraId="5813C367" w14:textId="77777777">
        <w:trPr>
          <w:trHeight w:val="443"/>
        </w:trPr>
        <w:tc>
          <w:tcPr>
            <w:tcW w:w="1405" w:type="dxa"/>
            <w:vMerge/>
            <w:tcBorders>
              <w:top w:val="nil"/>
            </w:tcBorders>
          </w:tcPr>
          <w:p w14:paraId="5813C364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365" w14:textId="77777777" w:rsidR="005C3E94" w:rsidRDefault="0008614C">
            <w:pPr>
              <w:pStyle w:val="TableParagraph"/>
              <w:spacing w:before="10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Reference</w:t>
            </w:r>
            <w:r>
              <w:rPr>
                <w:rFonts w:ascii="Calibri"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to</w:t>
            </w:r>
            <w:r>
              <w:rPr>
                <w:rFonts w:ascii="Calibri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5"/>
                <w:sz w:val="20"/>
              </w:rPr>
              <w:t>NQF</w:t>
            </w:r>
          </w:p>
        </w:tc>
        <w:tc>
          <w:tcPr>
            <w:tcW w:w="7406" w:type="dxa"/>
            <w:vMerge/>
            <w:tcBorders>
              <w:top w:val="nil"/>
            </w:tcBorders>
          </w:tcPr>
          <w:p w14:paraId="5813C366" w14:textId="77777777" w:rsidR="005C3E94" w:rsidRDefault="005C3E94">
            <w:pPr>
              <w:rPr>
                <w:sz w:val="2"/>
                <w:szCs w:val="2"/>
              </w:rPr>
            </w:pPr>
          </w:p>
        </w:tc>
      </w:tr>
      <w:tr w:rsidR="005C3E94" w14:paraId="5813C36B" w14:textId="77777777">
        <w:trPr>
          <w:trHeight w:val="436"/>
        </w:trPr>
        <w:tc>
          <w:tcPr>
            <w:tcW w:w="1405" w:type="dxa"/>
            <w:vMerge/>
            <w:tcBorders>
              <w:top w:val="nil"/>
            </w:tcBorders>
          </w:tcPr>
          <w:p w14:paraId="5813C368" w14:textId="77777777" w:rsidR="005C3E94" w:rsidRDefault="005C3E9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5813C369" w14:textId="77777777" w:rsidR="005C3E94" w:rsidRDefault="0008614C">
            <w:pPr>
              <w:pStyle w:val="TableParagraph"/>
              <w:spacing w:before="96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Credits</w:t>
            </w:r>
          </w:p>
        </w:tc>
        <w:tc>
          <w:tcPr>
            <w:tcW w:w="7406" w:type="dxa"/>
            <w:vMerge/>
            <w:tcBorders>
              <w:top w:val="nil"/>
            </w:tcBorders>
          </w:tcPr>
          <w:p w14:paraId="5813C36A" w14:textId="77777777" w:rsidR="005C3E94" w:rsidRDefault="005C3E94">
            <w:pPr>
              <w:rPr>
                <w:sz w:val="2"/>
                <w:szCs w:val="2"/>
              </w:rPr>
            </w:pPr>
          </w:p>
        </w:tc>
      </w:tr>
    </w:tbl>
    <w:p w14:paraId="5813C36C" w14:textId="77777777" w:rsidR="0008614C" w:rsidRDefault="0008614C"/>
    <w:sectPr w:rsidR="0008614C">
      <w:type w:val="continuous"/>
      <w:pgSz w:w="11910" w:h="16850"/>
      <w:pgMar w:top="1400" w:right="28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548A"/>
    <w:multiLevelType w:val="hybridMultilevel"/>
    <w:tmpl w:val="E44E03D2"/>
    <w:lvl w:ilvl="0" w:tplc="004254C0">
      <w:numFmt w:val="bullet"/>
      <w:lvlText w:val=""/>
      <w:lvlJc w:val="left"/>
      <w:pPr>
        <w:ind w:left="21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9786D40">
      <w:numFmt w:val="bullet"/>
      <w:lvlText w:val="•"/>
      <w:lvlJc w:val="left"/>
      <w:pPr>
        <w:ind w:left="449" w:hanging="188"/>
      </w:pPr>
      <w:rPr>
        <w:rFonts w:hint="default"/>
        <w:lang w:val="en-US" w:eastAsia="en-US" w:bidi="ar-SA"/>
      </w:rPr>
    </w:lvl>
    <w:lvl w:ilvl="2" w:tplc="A5A64E3E">
      <w:numFmt w:val="bullet"/>
      <w:lvlText w:val="•"/>
      <w:lvlJc w:val="left"/>
      <w:pPr>
        <w:ind w:left="678" w:hanging="188"/>
      </w:pPr>
      <w:rPr>
        <w:rFonts w:hint="default"/>
        <w:lang w:val="en-US" w:eastAsia="en-US" w:bidi="ar-SA"/>
      </w:rPr>
    </w:lvl>
    <w:lvl w:ilvl="3" w:tplc="23BEAB6E">
      <w:numFmt w:val="bullet"/>
      <w:lvlText w:val="•"/>
      <w:lvlJc w:val="left"/>
      <w:pPr>
        <w:ind w:left="907" w:hanging="188"/>
      </w:pPr>
      <w:rPr>
        <w:rFonts w:hint="default"/>
        <w:lang w:val="en-US" w:eastAsia="en-US" w:bidi="ar-SA"/>
      </w:rPr>
    </w:lvl>
    <w:lvl w:ilvl="4" w:tplc="44700640">
      <w:numFmt w:val="bullet"/>
      <w:lvlText w:val="•"/>
      <w:lvlJc w:val="left"/>
      <w:pPr>
        <w:ind w:left="1136" w:hanging="188"/>
      </w:pPr>
      <w:rPr>
        <w:rFonts w:hint="default"/>
        <w:lang w:val="en-US" w:eastAsia="en-US" w:bidi="ar-SA"/>
      </w:rPr>
    </w:lvl>
    <w:lvl w:ilvl="5" w:tplc="33DA9AD6">
      <w:numFmt w:val="bullet"/>
      <w:lvlText w:val="•"/>
      <w:lvlJc w:val="left"/>
      <w:pPr>
        <w:ind w:left="1365" w:hanging="188"/>
      </w:pPr>
      <w:rPr>
        <w:rFonts w:hint="default"/>
        <w:lang w:val="en-US" w:eastAsia="en-US" w:bidi="ar-SA"/>
      </w:rPr>
    </w:lvl>
    <w:lvl w:ilvl="6" w:tplc="9FB4319A">
      <w:numFmt w:val="bullet"/>
      <w:lvlText w:val="•"/>
      <w:lvlJc w:val="left"/>
      <w:pPr>
        <w:ind w:left="1594" w:hanging="188"/>
      </w:pPr>
      <w:rPr>
        <w:rFonts w:hint="default"/>
        <w:lang w:val="en-US" w:eastAsia="en-US" w:bidi="ar-SA"/>
      </w:rPr>
    </w:lvl>
    <w:lvl w:ilvl="7" w:tplc="2D64A024">
      <w:numFmt w:val="bullet"/>
      <w:lvlText w:val="•"/>
      <w:lvlJc w:val="left"/>
      <w:pPr>
        <w:ind w:left="1823" w:hanging="188"/>
      </w:pPr>
      <w:rPr>
        <w:rFonts w:hint="default"/>
        <w:lang w:val="en-US" w:eastAsia="en-US" w:bidi="ar-SA"/>
      </w:rPr>
    </w:lvl>
    <w:lvl w:ilvl="8" w:tplc="15582B34">
      <w:numFmt w:val="bullet"/>
      <w:lvlText w:val="•"/>
      <w:lvlJc w:val="left"/>
      <w:pPr>
        <w:ind w:left="2052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091F18DB"/>
    <w:multiLevelType w:val="hybridMultilevel"/>
    <w:tmpl w:val="9DB82310"/>
    <w:lvl w:ilvl="0" w:tplc="7CEE323E">
      <w:numFmt w:val="bullet"/>
      <w:lvlText w:val=""/>
      <w:lvlJc w:val="left"/>
      <w:pPr>
        <w:ind w:left="218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2524226">
      <w:numFmt w:val="bullet"/>
      <w:lvlText w:val="•"/>
      <w:lvlJc w:val="left"/>
      <w:pPr>
        <w:ind w:left="445" w:hanging="195"/>
      </w:pPr>
      <w:rPr>
        <w:rFonts w:hint="default"/>
        <w:lang w:val="en-US" w:eastAsia="en-US" w:bidi="ar-SA"/>
      </w:rPr>
    </w:lvl>
    <w:lvl w:ilvl="2" w:tplc="1B783FC2">
      <w:numFmt w:val="bullet"/>
      <w:lvlText w:val="•"/>
      <w:lvlJc w:val="left"/>
      <w:pPr>
        <w:ind w:left="671" w:hanging="195"/>
      </w:pPr>
      <w:rPr>
        <w:rFonts w:hint="default"/>
        <w:lang w:val="en-US" w:eastAsia="en-US" w:bidi="ar-SA"/>
      </w:rPr>
    </w:lvl>
    <w:lvl w:ilvl="3" w:tplc="4D00858A">
      <w:numFmt w:val="bullet"/>
      <w:lvlText w:val="•"/>
      <w:lvlJc w:val="left"/>
      <w:pPr>
        <w:ind w:left="896" w:hanging="195"/>
      </w:pPr>
      <w:rPr>
        <w:rFonts w:hint="default"/>
        <w:lang w:val="en-US" w:eastAsia="en-US" w:bidi="ar-SA"/>
      </w:rPr>
    </w:lvl>
    <w:lvl w:ilvl="4" w:tplc="80D4B4A8">
      <w:numFmt w:val="bullet"/>
      <w:lvlText w:val="•"/>
      <w:lvlJc w:val="left"/>
      <w:pPr>
        <w:ind w:left="1122" w:hanging="195"/>
      </w:pPr>
      <w:rPr>
        <w:rFonts w:hint="default"/>
        <w:lang w:val="en-US" w:eastAsia="en-US" w:bidi="ar-SA"/>
      </w:rPr>
    </w:lvl>
    <w:lvl w:ilvl="5" w:tplc="3758B7FE">
      <w:numFmt w:val="bullet"/>
      <w:lvlText w:val="•"/>
      <w:lvlJc w:val="left"/>
      <w:pPr>
        <w:ind w:left="1348" w:hanging="195"/>
      </w:pPr>
      <w:rPr>
        <w:rFonts w:hint="default"/>
        <w:lang w:val="en-US" w:eastAsia="en-US" w:bidi="ar-SA"/>
      </w:rPr>
    </w:lvl>
    <w:lvl w:ilvl="6" w:tplc="FFA4E2AE">
      <w:numFmt w:val="bullet"/>
      <w:lvlText w:val="•"/>
      <w:lvlJc w:val="left"/>
      <w:pPr>
        <w:ind w:left="1573" w:hanging="195"/>
      </w:pPr>
      <w:rPr>
        <w:rFonts w:hint="default"/>
        <w:lang w:val="en-US" w:eastAsia="en-US" w:bidi="ar-SA"/>
      </w:rPr>
    </w:lvl>
    <w:lvl w:ilvl="7" w:tplc="BB94D4D6">
      <w:numFmt w:val="bullet"/>
      <w:lvlText w:val="•"/>
      <w:lvlJc w:val="left"/>
      <w:pPr>
        <w:ind w:left="1799" w:hanging="195"/>
      </w:pPr>
      <w:rPr>
        <w:rFonts w:hint="default"/>
        <w:lang w:val="en-US" w:eastAsia="en-US" w:bidi="ar-SA"/>
      </w:rPr>
    </w:lvl>
    <w:lvl w:ilvl="8" w:tplc="B6CE8360">
      <w:numFmt w:val="bullet"/>
      <w:lvlText w:val="•"/>
      <w:lvlJc w:val="left"/>
      <w:pPr>
        <w:ind w:left="2024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0EEB0CDE"/>
    <w:multiLevelType w:val="hybridMultilevel"/>
    <w:tmpl w:val="AC48F9D2"/>
    <w:lvl w:ilvl="0" w:tplc="B5368C34">
      <w:numFmt w:val="bullet"/>
      <w:lvlText w:val=""/>
      <w:lvlJc w:val="left"/>
      <w:pPr>
        <w:ind w:left="218" w:hanging="21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A0C412A">
      <w:numFmt w:val="bullet"/>
      <w:lvlText w:val="•"/>
      <w:lvlJc w:val="left"/>
      <w:pPr>
        <w:ind w:left="434" w:hanging="210"/>
      </w:pPr>
      <w:rPr>
        <w:rFonts w:hint="default"/>
        <w:lang w:val="en-US" w:eastAsia="en-US" w:bidi="ar-SA"/>
      </w:rPr>
    </w:lvl>
    <w:lvl w:ilvl="2" w:tplc="638EA766">
      <w:numFmt w:val="bullet"/>
      <w:lvlText w:val="•"/>
      <w:lvlJc w:val="left"/>
      <w:pPr>
        <w:ind w:left="649" w:hanging="210"/>
      </w:pPr>
      <w:rPr>
        <w:rFonts w:hint="default"/>
        <w:lang w:val="en-US" w:eastAsia="en-US" w:bidi="ar-SA"/>
      </w:rPr>
    </w:lvl>
    <w:lvl w:ilvl="3" w:tplc="605C02A6">
      <w:numFmt w:val="bullet"/>
      <w:lvlText w:val="•"/>
      <w:lvlJc w:val="left"/>
      <w:pPr>
        <w:ind w:left="864" w:hanging="210"/>
      </w:pPr>
      <w:rPr>
        <w:rFonts w:hint="default"/>
        <w:lang w:val="en-US" w:eastAsia="en-US" w:bidi="ar-SA"/>
      </w:rPr>
    </w:lvl>
    <w:lvl w:ilvl="4" w:tplc="1C847C94">
      <w:numFmt w:val="bullet"/>
      <w:lvlText w:val="•"/>
      <w:lvlJc w:val="left"/>
      <w:pPr>
        <w:ind w:left="1078" w:hanging="210"/>
      </w:pPr>
      <w:rPr>
        <w:rFonts w:hint="default"/>
        <w:lang w:val="en-US" w:eastAsia="en-US" w:bidi="ar-SA"/>
      </w:rPr>
    </w:lvl>
    <w:lvl w:ilvl="5" w:tplc="BB6E0272">
      <w:numFmt w:val="bullet"/>
      <w:lvlText w:val="•"/>
      <w:lvlJc w:val="left"/>
      <w:pPr>
        <w:ind w:left="1293" w:hanging="210"/>
      </w:pPr>
      <w:rPr>
        <w:rFonts w:hint="default"/>
        <w:lang w:val="en-US" w:eastAsia="en-US" w:bidi="ar-SA"/>
      </w:rPr>
    </w:lvl>
    <w:lvl w:ilvl="6" w:tplc="2E64119A">
      <w:numFmt w:val="bullet"/>
      <w:lvlText w:val="•"/>
      <w:lvlJc w:val="left"/>
      <w:pPr>
        <w:ind w:left="1508" w:hanging="210"/>
      </w:pPr>
      <w:rPr>
        <w:rFonts w:hint="default"/>
        <w:lang w:val="en-US" w:eastAsia="en-US" w:bidi="ar-SA"/>
      </w:rPr>
    </w:lvl>
    <w:lvl w:ilvl="7" w:tplc="B2D07A5C">
      <w:numFmt w:val="bullet"/>
      <w:lvlText w:val="•"/>
      <w:lvlJc w:val="left"/>
      <w:pPr>
        <w:ind w:left="1722" w:hanging="210"/>
      </w:pPr>
      <w:rPr>
        <w:rFonts w:hint="default"/>
        <w:lang w:val="en-US" w:eastAsia="en-US" w:bidi="ar-SA"/>
      </w:rPr>
    </w:lvl>
    <w:lvl w:ilvl="8" w:tplc="9080281E">
      <w:numFmt w:val="bullet"/>
      <w:lvlText w:val="•"/>
      <w:lvlJc w:val="left"/>
      <w:pPr>
        <w:ind w:left="1937" w:hanging="210"/>
      </w:pPr>
      <w:rPr>
        <w:rFonts w:hint="default"/>
        <w:lang w:val="en-US" w:eastAsia="en-US" w:bidi="ar-SA"/>
      </w:rPr>
    </w:lvl>
  </w:abstractNum>
  <w:abstractNum w:abstractNumId="3" w15:restartNumberingAfterBreak="0">
    <w:nsid w:val="11017561"/>
    <w:multiLevelType w:val="hybridMultilevel"/>
    <w:tmpl w:val="A6A6B82C"/>
    <w:lvl w:ilvl="0" w:tplc="191A4F84">
      <w:numFmt w:val="bullet"/>
      <w:lvlText w:val=""/>
      <w:lvlJc w:val="left"/>
      <w:pPr>
        <w:ind w:left="21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904AFD8">
      <w:numFmt w:val="bullet"/>
      <w:lvlText w:val="•"/>
      <w:lvlJc w:val="left"/>
      <w:pPr>
        <w:ind w:left="449" w:hanging="188"/>
      </w:pPr>
      <w:rPr>
        <w:rFonts w:hint="default"/>
        <w:lang w:val="en-US" w:eastAsia="en-US" w:bidi="ar-SA"/>
      </w:rPr>
    </w:lvl>
    <w:lvl w:ilvl="2" w:tplc="6F06B53E">
      <w:numFmt w:val="bullet"/>
      <w:lvlText w:val="•"/>
      <w:lvlJc w:val="left"/>
      <w:pPr>
        <w:ind w:left="678" w:hanging="188"/>
      </w:pPr>
      <w:rPr>
        <w:rFonts w:hint="default"/>
        <w:lang w:val="en-US" w:eastAsia="en-US" w:bidi="ar-SA"/>
      </w:rPr>
    </w:lvl>
    <w:lvl w:ilvl="3" w:tplc="BB4625F6">
      <w:numFmt w:val="bullet"/>
      <w:lvlText w:val="•"/>
      <w:lvlJc w:val="left"/>
      <w:pPr>
        <w:ind w:left="907" w:hanging="188"/>
      </w:pPr>
      <w:rPr>
        <w:rFonts w:hint="default"/>
        <w:lang w:val="en-US" w:eastAsia="en-US" w:bidi="ar-SA"/>
      </w:rPr>
    </w:lvl>
    <w:lvl w:ilvl="4" w:tplc="A5B2391E">
      <w:numFmt w:val="bullet"/>
      <w:lvlText w:val="•"/>
      <w:lvlJc w:val="left"/>
      <w:pPr>
        <w:ind w:left="1136" w:hanging="188"/>
      </w:pPr>
      <w:rPr>
        <w:rFonts w:hint="default"/>
        <w:lang w:val="en-US" w:eastAsia="en-US" w:bidi="ar-SA"/>
      </w:rPr>
    </w:lvl>
    <w:lvl w:ilvl="5" w:tplc="9DC4D6C4">
      <w:numFmt w:val="bullet"/>
      <w:lvlText w:val="•"/>
      <w:lvlJc w:val="left"/>
      <w:pPr>
        <w:ind w:left="1365" w:hanging="188"/>
      </w:pPr>
      <w:rPr>
        <w:rFonts w:hint="default"/>
        <w:lang w:val="en-US" w:eastAsia="en-US" w:bidi="ar-SA"/>
      </w:rPr>
    </w:lvl>
    <w:lvl w:ilvl="6" w:tplc="D1B48612">
      <w:numFmt w:val="bullet"/>
      <w:lvlText w:val="•"/>
      <w:lvlJc w:val="left"/>
      <w:pPr>
        <w:ind w:left="1594" w:hanging="188"/>
      </w:pPr>
      <w:rPr>
        <w:rFonts w:hint="default"/>
        <w:lang w:val="en-US" w:eastAsia="en-US" w:bidi="ar-SA"/>
      </w:rPr>
    </w:lvl>
    <w:lvl w:ilvl="7" w:tplc="D89A10EE">
      <w:numFmt w:val="bullet"/>
      <w:lvlText w:val="•"/>
      <w:lvlJc w:val="left"/>
      <w:pPr>
        <w:ind w:left="1823" w:hanging="188"/>
      </w:pPr>
      <w:rPr>
        <w:rFonts w:hint="default"/>
        <w:lang w:val="en-US" w:eastAsia="en-US" w:bidi="ar-SA"/>
      </w:rPr>
    </w:lvl>
    <w:lvl w:ilvl="8" w:tplc="F47012E8">
      <w:numFmt w:val="bullet"/>
      <w:lvlText w:val="•"/>
      <w:lvlJc w:val="left"/>
      <w:pPr>
        <w:ind w:left="2052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4FB475CB"/>
    <w:multiLevelType w:val="hybridMultilevel"/>
    <w:tmpl w:val="820C92F8"/>
    <w:lvl w:ilvl="0" w:tplc="C70CA026">
      <w:numFmt w:val="bullet"/>
      <w:lvlText w:val=""/>
      <w:lvlJc w:val="left"/>
      <w:pPr>
        <w:ind w:left="311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51AC0C0">
      <w:numFmt w:val="bullet"/>
      <w:lvlText w:val="•"/>
      <w:lvlJc w:val="left"/>
      <w:pPr>
        <w:ind w:left="537" w:hanging="260"/>
      </w:pPr>
      <w:rPr>
        <w:rFonts w:hint="default"/>
        <w:lang w:val="en-US" w:eastAsia="en-US" w:bidi="ar-SA"/>
      </w:rPr>
    </w:lvl>
    <w:lvl w:ilvl="2" w:tplc="2A14BA2C">
      <w:numFmt w:val="bullet"/>
      <w:lvlText w:val="•"/>
      <w:lvlJc w:val="left"/>
      <w:pPr>
        <w:ind w:left="755" w:hanging="260"/>
      </w:pPr>
      <w:rPr>
        <w:rFonts w:hint="default"/>
        <w:lang w:val="en-US" w:eastAsia="en-US" w:bidi="ar-SA"/>
      </w:rPr>
    </w:lvl>
    <w:lvl w:ilvl="3" w:tplc="DFF8D644">
      <w:numFmt w:val="bullet"/>
      <w:lvlText w:val="•"/>
      <w:lvlJc w:val="left"/>
      <w:pPr>
        <w:ind w:left="973" w:hanging="260"/>
      </w:pPr>
      <w:rPr>
        <w:rFonts w:hint="default"/>
        <w:lang w:val="en-US" w:eastAsia="en-US" w:bidi="ar-SA"/>
      </w:rPr>
    </w:lvl>
    <w:lvl w:ilvl="4" w:tplc="9E28F68C">
      <w:numFmt w:val="bullet"/>
      <w:lvlText w:val="•"/>
      <w:lvlJc w:val="left"/>
      <w:pPr>
        <w:ind w:left="1190" w:hanging="260"/>
      </w:pPr>
      <w:rPr>
        <w:rFonts w:hint="default"/>
        <w:lang w:val="en-US" w:eastAsia="en-US" w:bidi="ar-SA"/>
      </w:rPr>
    </w:lvl>
    <w:lvl w:ilvl="5" w:tplc="0E52DBEC">
      <w:numFmt w:val="bullet"/>
      <w:lvlText w:val="•"/>
      <w:lvlJc w:val="left"/>
      <w:pPr>
        <w:ind w:left="1408" w:hanging="260"/>
      </w:pPr>
      <w:rPr>
        <w:rFonts w:hint="default"/>
        <w:lang w:val="en-US" w:eastAsia="en-US" w:bidi="ar-SA"/>
      </w:rPr>
    </w:lvl>
    <w:lvl w:ilvl="6" w:tplc="6E94AD40">
      <w:numFmt w:val="bullet"/>
      <w:lvlText w:val="•"/>
      <w:lvlJc w:val="left"/>
      <w:pPr>
        <w:ind w:left="1626" w:hanging="260"/>
      </w:pPr>
      <w:rPr>
        <w:rFonts w:hint="default"/>
        <w:lang w:val="en-US" w:eastAsia="en-US" w:bidi="ar-SA"/>
      </w:rPr>
    </w:lvl>
    <w:lvl w:ilvl="7" w:tplc="E6A4AD7C">
      <w:numFmt w:val="bullet"/>
      <w:lvlText w:val="•"/>
      <w:lvlJc w:val="left"/>
      <w:pPr>
        <w:ind w:left="1843" w:hanging="260"/>
      </w:pPr>
      <w:rPr>
        <w:rFonts w:hint="default"/>
        <w:lang w:val="en-US" w:eastAsia="en-US" w:bidi="ar-SA"/>
      </w:rPr>
    </w:lvl>
    <w:lvl w:ilvl="8" w:tplc="1E4A5A06">
      <w:numFmt w:val="bullet"/>
      <w:lvlText w:val="•"/>
      <w:lvlJc w:val="left"/>
      <w:pPr>
        <w:ind w:left="2061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648106AD"/>
    <w:multiLevelType w:val="hybridMultilevel"/>
    <w:tmpl w:val="9A80BC56"/>
    <w:lvl w:ilvl="0" w:tplc="E7B22F28">
      <w:numFmt w:val="bullet"/>
      <w:lvlText w:val=""/>
      <w:lvlJc w:val="left"/>
      <w:pPr>
        <w:ind w:left="16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FCEE962">
      <w:numFmt w:val="bullet"/>
      <w:lvlText w:val="•"/>
      <w:lvlJc w:val="left"/>
      <w:pPr>
        <w:ind w:left="635" w:hanging="173"/>
      </w:pPr>
      <w:rPr>
        <w:rFonts w:hint="default"/>
        <w:lang w:val="en-US" w:eastAsia="en-US" w:bidi="ar-SA"/>
      </w:rPr>
    </w:lvl>
    <w:lvl w:ilvl="2" w:tplc="EE84D346">
      <w:numFmt w:val="bullet"/>
      <w:lvlText w:val="•"/>
      <w:lvlJc w:val="left"/>
      <w:pPr>
        <w:ind w:left="1110" w:hanging="173"/>
      </w:pPr>
      <w:rPr>
        <w:rFonts w:hint="default"/>
        <w:lang w:val="en-US" w:eastAsia="en-US" w:bidi="ar-SA"/>
      </w:rPr>
    </w:lvl>
    <w:lvl w:ilvl="3" w:tplc="D97C05E6">
      <w:numFmt w:val="bullet"/>
      <w:lvlText w:val="•"/>
      <w:lvlJc w:val="left"/>
      <w:pPr>
        <w:ind w:left="1585" w:hanging="173"/>
      </w:pPr>
      <w:rPr>
        <w:rFonts w:hint="default"/>
        <w:lang w:val="en-US" w:eastAsia="en-US" w:bidi="ar-SA"/>
      </w:rPr>
    </w:lvl>
    <w:lvl w:ilvl="4" w:tplc="9D58A3A0">
      <w:numFmt w:val="bullet"/>
      <w:lvlText w:val="•"/>
      <w:lvlJc w:val="left"/>
      <w:pPr>
        <w:ind w:left="2060" w:hanging="173"/>
      </w:pPr>
      <w:rPr>
        <w:rFonts w:hint="default"/>
        <w:lang w:val="en-US" w:eastAsia="en-US" w:bidi="ar-SA"/>
      </w:rPr>
    </w:lvl>
    <w:lvl w:ilvl="5" w:tplc="9E88623E">
      <w:numFmt w:val="bullet"/>
      <w:lvlText w:val="•"/>
      <w:lvlJc w:val="left"/>
      <w:pPr>
        <w:ind w:left="2535" w:hanging="173"/>
      </w:pPr>
      <w:rPr>
        <w:rFonts w:hint="default"/>
        <w:lang w:val="en-US" w:eastAsia="en-US" w:bidi="ar-SA"/>
      </w:rPr>
    </w:lvl>
    <w:lvl w:ilvl="6" w:tplc="3962BC40">
      <w:numFmt w:val="bullet"/>
      <w:lvlText w:val="•"/>
      <w:lvlJc w:val="left"/>
      <w:pPr>
        <w:ind w:left="3010" w:hanging="173"/>
      </w:pPr>
      <w:rPr>
        <w:rFonts w:hint="default"/>
        <w:lang w:val="en-US" w:eastAsia="en-US" w:bidi="ar-SA"/>
      </w:rPr>
    </w:lvl>
    <w:lvl w:ilvl="7" w:tplc="5216A548">
      <w:numFmt w:val="bullet"/>
      <w:lvlText w:val="•"/>
      <w:lvlJc w:val="left"/>
      <w:pPr>
        <w:ind w:left="3485" w:hanging="173"/>
      </w:pPr>
      <w:rPr>
        <w:rFonts w:hint="default"/>
        <w:lang w:val="en-US" w:eastAsia="en-US" w:bidi="ar-SA"/>
      </w:rPr>
    </w:lvl>
    <w:lvl w:ilvl="8" w:tplc="554219D2">
      <w:numFmt w:val="bullet"/>
      <w:lvlText w:val="•"/>
      <w:lvlJc w:val="left"/>
      <w:pPr>
        <w:ind w:left="3960" w:hanging="173"/>
      </w:pPr>
      <w:rPr>
        <w:rFonts w:hint="default"/>
        <w:lang w:val="en-US" w:eastAsia="en-US" w:bidi="ar-SA"/>
      </w:rPr>
    </w:lvl>
  </w:abstractNum>
  <w:abstractNum w:abstractNumId="6" w15:restartNumberingAfterBreak="0">
    <w:nsid w:val="76951632"/>
    <w:multiLevelType w:val="hybridMultilevel"/>
    <w:tmpl w:val="6E3ED65A"/>
    <w:lvl w:ilvl="0" w:tplc="BFC8F894">
      <w:numFmt w:val="bullet"/>
      <w:lvlText w:val=""/>
      <w:lvlJc w:val="left"/>
      <w:pPr>
        <w:ind w:left="311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28BB10">
      <w:numFmt w:val="bullet"/>
      <w:lvlText w:val="•"/>
      <w:lvlJc w:val="left"/>
      <w:pPr>
        <w:ind w:left="537" w:hanging="231"/>
      </w:pPr>
      <w:rPr>
        <w:rFonts w:hint="default"/>
        <w:lang w:val="en-US" w:eastAsia="en-US" w:bidi="ar-SA"/>
      </w:rPr>
    </w:lvl>
    <w:lvl w:ilvl="2" w:tplc="CC186CBA">
      <w:numFmt w:val="bullet"/>
      <w:lvlText w:val="•"/>
      <w:lvlJc w:val="left"/>
      <w:pPr>
        <w:ind w:left="755" w:hanging="231"/>
      </w:pPr>
      <w:rPr>
        <w:rFonts w:hint="default"/>
        <w:lang w:val="en-US" w:eastAsia="en-US" w:bidi="ar-SA"/>
      </w:rPr>
    </w:lvl>
    <w:lvl w:ilvl="3" w:tplc="95488A1C">
      <w:numFmt w:val="bullet"/>
      <w:lvlText w:val="•"/>
      <w:lvlJc w:val="left"/>
      <w:pPr>
        <w:ind w:left="973" w:hanging="231"/>
      </w:pPr>
      <w:rPr>
        <w:rFonts w:hint="default"/>
        <w:lang w:val="en-US" w:eastAsia="en-US" w:bidi="ar-SA"/>
      </w:rPr>
    </w:lvl>
    <w:lvl w:ilvl="4" w:tplc="C316D5E0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5" w:tplc="9168DB16">
      <w:numFmt w:val="bullet"/>
      <w:lvlText w:val="•"/>
      <w:lvlJc w:val="left"/>
      <w:pPr>
        <w:ind w:left="1408" w:hanging="231"/>
      </w:pPr>
      <w:rPr>
        <w:rFonts w:hint="default"/>
        <w:lang w:val="en-US" w:eastAsia="en-US" w:bidi="ar-SA"/>
      </w:rPr>
    </w:lvl>
    <w:lvl w:ilvl="6" w:tplc="75A82488">
      <w:numFmt w:val="bullet"/>
      <w:lvlText w:val="•"/>
      <w:lvlJc w:val="left"/>
      <w:pPr>
        <w:ind w:left="1626" w:hanging="231"/>
      </w:pPr>
      <w:rPr>
        <w:rFonts w:hint="default"/>
        <w:lang w:val="en-US" w:eastAsia="en-US" w:bidi="ar-SA"/>
      </w:rPr>
    </w:lvl>
    <w:lvl w:ilvl="7" w:tplc="FA52C1EE">
      <w:numFmt w:val="bullet"/>
      <w:lvlText w:val="•"/>
      <w:lvlJc w:val="left"/>
      <w:pPr>
        <w:ind w:left="1843" w:hanging="231"/>
      </w:pPr>
      <w:rPr>
        <w:rFonts w:hint="default"/>
        <w:lang w:val="en-US" w:eastAsia="en-US" w:bidi="ar-SA"/>
      </w:rPr>
    </w:lvl>
    <w:lvl w:ilvl="8" w:tplc="40D20958">
      <w:numFmt w:val="bullet"/>
      <w:lvlText w:val="•"/>
      <w:lvlJc w:val="left"/>
      <w:pPr>
        <w:ind w:left="2061" w:hanging="231"/>
      </w:pPr>
      <w:rPr>
        <w:rFonts w:hint="default"/>
        <w:lang w:val="en-US" w:eastAsia="en-US" w:bidi="ar-SA"/>
      </w:rPr>
    </w:lvl>
  </w:abstractNum>
  <w:num w:numId="1" w16cid:durableId="949970260">
    <w:abstractNumId w:val="1"/>
  </w:num>
  <w:num w:numId="2" w16cid:durableId="1548376474">
    <w:abstractNumId w:val="5"/>
  </w:num>
  <w:num w:numId="3" w16cid:durableId="840200973">
    <w:abstractNumId w:val="0"/>
  </w:num>
  <w:num w:numId="4" w16cid:durableId="106972061">
    <w:abstractNumId w:val="4"/>
  </w:num>
  <w:num w:numId="5" w16cid:durableId="1649362370">
    <w:abstractNumId w:val="2"/>
  </w:num>
  <w:num w:numId="6" w16cid:durableId="141505038">
    <w:abstractNumId w:val="3"/>
  </w:num>
  <w:num w:numId="7" w16cid:durableId="1003165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Tg4WZCFBTYrDTuOHbMxHjsPEk56tghCUsjMtGCB5sJoxxqfXgnckGTGqQLtx9ktREHEkY6YQ3hvg/CF2lmlO5A==" w:salt="BVbpnEnxAVRnm7Upbw7bE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E94"/>
    <w:rsid w:val="00061490"/>
    <w:rsid w:val="0008614C"/>
    <w:rsid w:val="00112A8A"/>
    <w:rsid w:val="00157A2F"/>
    <w:rsid w:val="0033027C"/>
    <w:rsid w:val="003678CF"/>
    <w:rsid w:val="00527F5A"/>
    <w:rsid w:val="005C3E94"/>
    <w:rsid w:val="008C0391"/>
    <w:rsid w:val="00C91B4E"/>
    <w:rsid w:val="00D2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3C2A8"/>
  <w15:docId w15:val="{6EA4C7A1-A3EC-428C-B852-A5AB1A1D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21DD-2CD6-4E55-9B79-73DD7ED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992</Words>
  <Characters>5263</Characters>
  <Application>Microsoft Office Word</Application>
  <DocSecurity>8</DocSecurity>
  <Lines>43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9</cp:revision>
  <dcterms:created xsi:type="dcterms:W3CDTF">2025-06-16T11:20:00Z</dcterms:created>
  <dcterms:modified xsi:type="dcterms:W3CDTF">2025-06-26T14:27:00Z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