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2FAE" w14:textId="77777777" w:rsidR="003F78E3" w:rsidRDefault="003F78E3">
      <w:pPr>
        <w:rPr>
          <w:sz w:val="44"/>
        </w:rPr>
      </w:pPr>
      <w:permStart w:id="1418796932" w:edGrp="everyone"/>
      <w:permEnd w:id="1418796932"/>
    </w:p>
    <w:p w14:paraId="64272FAF" w14:textId="77777777" w:rsidR="003F78E3" w:rsidRDefault="003F78E3">
      <w:pPr>
        <w:spacing w:before="187"/>
        <w:rPr>
          <w:sz w:val="44"/>
        </w:rPr>
      </w:pPr>
    </w:p>
    <w:p w14:paraId="64272FB0" w14:textId="77777777" w:rsidR="003F78E3" w:rsidRDefault="00000000">
      <w:pPr>
        <w:pStyle w:val="Brdtekst"/>
        <w:ind w:left="99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427306F" wp14:editId="64273070">
            <wp:simplePos x="0" y="0"/>
            <wp:positionH relativeFrom="page">
              <wp:posOffset>4320540</wp:posOffset>
            </wp:positionH>
            <wp:positionV relativeFrom="paragraph">
              <wp:posOffset>-764358</wp:posOffset>
            </wp:positionV>
            <wp:extent cx="2646044" cy="16579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4" cy="16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Micro-</w:t>
      </w:r>
      <w:r>
        <w:rPr>
          <w:color w:val="006FC0"/>
          <w:spacing w:val="-2"/>
        </w:rPr>
        <w:t>credential</w:t>
      </w:r>
    </w:p>
    <w:p w14:paraId="64272FB1" w14:textId="77777777" w:rsidR="003F78E3" w:rsidRDefault="003F78E3">
      <w:pPr>
        <w:pStyle w:val="Brdtekst"/>
        <w:rPr>
          <w:sz w:val="20"/>
        </w:rPr>
      </w:pPr>
    </w:p>
    <w:p w14:paraId="64272FB2" w14:textId="77777777" w:rsidR="003F78E3" w:rsidRDefault="003F78E3">
      <w:pPr>
        <w:pStyle w:val="Brdtekst"/>
        <w:rPr>
          <w:sz w:val="20"/>
        </w:rPr>
      </w:pPr>
    </w:p>
    <w:p w14:paraId="64272FB3" w14:textId="77777777" w:rsidR="003F78E3" w:rsidRDefault="003F78E3">
      <w:pPr>
        <w:pStyle w:val="Brdtekst"/>
        <w:rPr>
          <w:sz w:val="20"/>
        </w:rPr>
      </w:pPr>
    </w:p>
    <w:p w14:paraId="64272FB4" w14:textId="77777777" w:rsidR="003F78E3" w:rsidRDefault="003F78E3">
      <w:pPr>
        <w:pStyle w:val="Brdtekst"/>
        <w:spacing w:before="116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45"/>
        <w:gridCol w:w="2695"/>
        <w:gridCol w:w="2666"/>
        <w:gridCol w:w="2155"/>
      </w:tblGrid>
      <w:tr w:rsidR="003F78E3" w14:paraId="64272FD0" w14:textId="77777777">
        <w:trPr>
          <w:trHeight w:val="487"/>
        </w:trPr>
        <w:tc>
          <w:tcPr>
            <w:tcW w:w="1275" w:type="dxa"/>
            <w:vMerge w:val="restart"/>
          </w:tcPr>
          <w:p w14:paraId="64272FB5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B6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B7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B8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B9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BA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BB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BC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BD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BE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BF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0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1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2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3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4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5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6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7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8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9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A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CB" w14:textId="77777777" w:rsidR="003F78E3" w:rsidRDefault="003F78E3">
            <w:pPr>
              <w:pStyle w:val="TableParagraph"/>
              <w:spacing w:before="77"/>
              <w:rPr>
                <w:rFonts w:ascii="Calibri"/>
                <w:b/>
                <w:sz w:val="20"/>
              </w:rPr>
            </w:pPr>
          </w:p>
          <w:p w14:paraId="64272FCC" w14:textId="77777777" w:rsidR="003F78E3" w:rsidRDefault="00000000">
            <w:pPr>
              <w:pStyle w:val="TableParagraph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5"/>
                <w:sz w:val="20"/>
              </w:rPr>
              <w:t>BEM</w:t>
            </w:r>
          </w:p>
          <w:p w14:paraId="64272FCD" w14:textId="77777777" w:rsidR="003F78E3" w:rsidRDefault="00000000">
            <w:pPr>
              <w:pStyle w:val="TableParagraph"/>
              <w:spacing w:before="2"/>
              <w:ind w:left="110" w:right="2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content </w:t>
            </w:r>
            <w:r>
              <w:rPr>
                <w:rFonts w:ascii="Calibri"/>
                <w:b/>
                <w:color w:val="006FC0"/>
                <w:sz w:val="20"/>
              </w:rPr>
              <w:t>(for</w:t>
            </w:r>
            <w:r>
              <w:rPr>
                <w:rFonts w:ascii="Calibri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 xml:space="preserve">all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partners)</w:t>
            </w:r>
          </w:p>
        </w:tc>
        <w:tc>
          <w:tcPr>
            <w:tcW w:w="1845" w:type="dxa"/>
          </w:tcPr>
          <w:p w14:paraId="64272FCE" w14:textId="77777777" w:rsidR="003F78E3" w:rsidRDefault="00000000">
            <w:pPr>
              <w:pStyle w:val="TableParagraph"/>
              <w:spacing w:line="238" w:lineRule="exact"/>
              <w:ind w:left="110" w:right="184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Title/name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the </w:t>
            </w:r>
            <w:r>
              <w:rPr>
                <w:rFonts w:ascii="Calibri"/>
                <w:color w:val="006FC0"/>
                <w:spacing w:val="-2"/>
                <w:sz w:val="20"/>
              </w:rPr>
              <w:t>credential</w:t>
            </w:r>
          </w:p>
        </w:tc>
        <w:tc>
          <w:tcPr>
            <w:tcW w:w="7516" w:type="dxa"/>
            <w:gridSpan w:val="3"/>
          </w:tcPr>
          <w:p w14:paraId="64272FCF" w14:textId="77777777" w:rsidR="003F78E3" w:rsidRDefault="00000000">
            <w:pPr>
              <w:pStyle w:val="TableParagraph"/>
              <w:spacing w:before="136"/>
              <w:ind w:left="109"/>
              <w:rPr>
                <w:sz w:val="20"/>
              </w:rPr>
            </w:pPr>
            <w:r>
              <w:rPr>
                <w:sz w:val="20"/>
              </w:rPr>
              <w:t>Installer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fixtures</w:t>
            </w:r>
          </w:p>
        </w:tc>
      </w:tr>
      <w:tr w:rsidR="003F78E3" w14:paraId="64272FD5" w14:textId="77777777">
        <w:trPr>
          <w:trHeight w:val="1156"/>
        </w:trPr>
        <w:tc>
          <w:tcPr>
            <w:tcW w:w="1275" w:type="dxa"/>
            <w:vMerge/>
            <w:tcBorders>
              <w:top w:val="nil"/>
            </w:tcBorders>
          </w:tcPr>
          <w:p w14:paraId="64272FD1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2FD2" w14:textId="77777777" w:rsidR="003F78E3" w:rsidRDefault="00000000">
            <w:pPr>
              <w:pStyle w:val="TableParagraph"/>
              <w:spacing w:before="218"/>
              <w:ind w:left="110" w:right="184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Function of the </w:t>
            </w:r>
            <w:r>
              <w:rPr>
                <w:rFonts w:ascii="Calibri"/>
                <w:color w:val="006FC0"/>
                <w:spacing w:val="-2"/>
                <w:sz w:val="20"/>
              </w:rPr>
              <w:t>micro-credentials</w:t>
            </w:r>
            <w:r>
              <w:rPr>
                <w:rFonts w:ascii="Calibri"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/ purpose</w:t>
            </w:r>
          </w:p>
        </w:tc>
        <w:tc>
          <w:tcPr>
            <w:tcW w:w="7516" w:type="dxa"/>
            <w:gridSpan w:val="3"/>
          </w:tcPr>
          <w:p w14:paraId="64272FD3" w14:textId="77777777" w:rsidR="003F78E3" w:rsidRDefault="00000000">
            <w:pPr>
              <w:pStyle w:val="TableParagraph"/>
              <w:spacing w:before="6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The purpose of the micro-credential program is to train participants to independently perform work on the selection, control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lighting fixtures according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design and technical documentation.</w:t>
            </w:r>
          </w:p>
          <w:p w14:paraId="64272FD4" w14:textId="77777777" w:rsidR="003F78E3" w:rsidRDefault="00000000">
            <w:pPr>
              <w:pStyle w:val="TableParagraph"/>
              <w:spacing w:line="230" w:lineRule="atLeast"/>
              <w:ind w:left="109" w:right="620"/>
              <w:jc w:val="both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often,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current regulations in the field of lighting fixtures.</w:t>
            </w:r>
          </w:p>
        </w:tc>
      </w:tr>
      <w:tr w:rsidR="003F78E3" w14:paraId="64272FD9" w14:textId="77777777">
        <w:trPr>
          <w:trHeight w:val="486"/>
        </w:trPr>
        <w:tc>
          <w:tcPr>
            <w:tcW w:w="1275" w:type="dxa"/>
            <w:vMerge/>
            <w:tcBorders>
              <w:top w:val="nil"/>
            </w:tcBorders>
          </w:tcPr>
          <w:p w14:paraId="64272FD6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2FD7" w14:textId="77777777" w:rsidR="003F78E3" w:rsidRDefault="00000000">
            <w:pPr>
              <w:pStyle w:val="TableParagraph"/>
              <w:spacing w:line="240" w:lineRule="atLeast"/>
              <w:ind w:left="110" w:right="517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Possible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target </w:t>
            </w:r>
            <w:r>
              <w:rPr>
                <w:rFonts w:ascii="Calibri"/>
                <w:color w:val="006FC0"/>
                <w:spacing w:val="-2"/>
                <w:sz w:val="20"/>
              </w:rPr>
              <w:t>groups</w:t>
            </w:r>
          </w:p>
        </w:tc>
        <w:tc>
          <w:tcPr>
            <w:tcW w:w="7516" w:type="dxa"/>
            <w:gridSpan w:val="3"/>
          </w:tcPr>
          <w:p w14:paraId="64272FD8" w14:textId="77777777" w:rsidR="003F78E3" w:rsidRDefault="00000000">
            <w:pPr>
              <w:pStyle w:val="TableParagraph"/>
              <w:spacing w:before="128"/>
              <w:ind w:left="109"/>
              <w:rPr>
                <w:sz w:val="20"/>
              </w:rPr>
            </w:pPr>
            <w:permStart w:id="1150640182" w:edGrp="everyone"/>
            <w:r>
              <w:rPr>
                <w:sz w:val="20"/>
              </w:rPr>
              <w:t>unemployed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persons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persons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retrain</w:t>
            </w:r>
            <w:permEnd w:id="1150640182"/>
          </w:p>
        </w:tc>
      </w:tr>
      <w:tr w:rsidR="003F78E3" w14:paraId="64272FDD" w14:textId="77777777">
        <w:trPr>
          <w:trHeight w:val="485"/>
        </w:trPr>
        <w:tc>
          <w:tcPr>
            <w:tcW w:w="1275" w:type="dxa"/>
            <w:vMerge/>
            <w:tcBorders>
              <w:top w:val="nil"/>
            </w:tcBorders>
          </w:tcPr>
          <w:p w14:paraId="64272FDA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2FDB" w14:textId="77777777" w:rsidR="003F78E3" w:rsidRDefault="00000000">
            <w:pPr>
              <w:pStyle w:val="TableParagraph"/>
              <w:spacing w:line="240" w:lineRule="atLeast"/>
              <w:ind w:left="110" w:right="354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Branch/sector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of </w:t>
            </w:r>
            <w:r>
              <w:rPr>
                <w:rFonts w:ascii="Calibri"/>
                <w:color w:val="006FC0"/>
                <w:spacing w:val="-2"/>
                <w:sz w:val="20"/>
              </w:rPr>
              <w:t>application</w:t>
            </w:r>
          </w:p>
        </w:tc>
        <w:tc>
          <w:tcPr>
            <w:tcW w:w="7516" w:type="dxa"/>
            <w:gridSpan w:val="3"/>
          </w:tcPr>
          <w:p w14:paraId="64272FDC" w14:textId="77777777" w:rsidR="003F78E3" w:rsidRDefault="00000000">
            <w:pPr>
              <w:pStyle w:val="TableParagraph"/>
              <w:spacing w:before="127"/>
              <w:ind w:left="109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construction,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industry,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institutions,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sports</w:t>
            </w:r>
          </w:p>
        </w:tc>
      </w:tr>
      <w:tr w:rsidR="003F78E3" w14:paraId="64272FE3" w14:textId="77777777">
        <w:trPr>
          <w:trHeight w:val="728"/>
        </w:trPr>
        <w:tc>
          <w:tcPr>
            <w:tcW w:w="1275" w:type="dxa"/>
            <w:vMerge/>
            <w:tcBorders>
              <w:top w:val="nil"/>
            </w:tcBorders>
          </w:tcPr>
          <w:p w14:paraId="64272FDE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2FDF" w14:textId="77777777" w:rsidR="003F78E3" w:rsidRDefault="00000000">
            <w:pPr>
              <w:pStyle w:val="TableParagraph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Fields</w:t>
            </w:r>
            <w:r>
              <w:rPr>
                <w:rFonts w:ascii="Calibri"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2"/>
                <w:sz w:val="20"/>
              </w:rPr>
              <w:t xml:space="preserve"> application</w:t>
            </w:r>
          </w:p>
          <w:p w14:paraId="64272FE0" w14:textId="77777777" w:rsidR="003F78E3" w:rsidRDefault="00000000">
            <w:pPr>
              <w:pStyle w:val="TableParagraph"/>
              <w:spacing w:line="240" w:lineRule="atLeast"/>
              <w:ind w:left="110" w:right="184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/ </w:t>
            </w:r>
            <w:proofErr w:type="gramStart"/>
            <w:r>
              <w:rPr>
                <w:rFonts w:ascii="Calibri"/>
                <w:color w:val="006FC0"/>
                <w:sz w:val="20"/>
              </w:rPr>
              <w:t>work</w:t>
            </w:r>
            <w:proofErr w:type="gramEnd"/>
            <w:r>
              <w:rPr>
                <w:rFonts w:ascii="Calibri"/>
                <w:color w:val="006FC0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environment</w:t>
            </w:r>
          </w:p>
        </w:tc>
        <w:tc>
          <w:tcPr>
            <w:tcW w:w="7516" w:type="dxa"/>
            <w:gridSpan w:val="3"/>
          </w:tcPr>
          <w:p w14:paraId="64272FE1" w14:textId="77777777" w:rsidR="003F78E3" w:rsidRDefault="003F78E3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64272FE2" w14:textId="77777777" w:rsidR="003F78E3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residential,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industrial,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facilities</w:t>
            </w:r>
          </w:p>
        </w:tc>
      </w:tr>
      <w:tr w:rsidR="003F78E3" w14:paraId="64272FE9" w14:textId="77777777">
        <w:trPr>
          <w:trHeight w:val="729"/>
        </w:trPr>
        <w:tc>
          <w:tcPr>
            <w:tcW w:w="1275" w:type="dxa"/>
            <w:vMerge/>
            <w:tcBorders>
              <w:top w:val="nil"/>
            </w:tcBorders>
          </w:tcPr>
          <w:p w14:paraId="64272FE4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2FE5" w14:textId="77777777" w:rsidR="003F78E3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Typical</w:t>
            </w:r>
          </w:p>
          <w:p w14:paraId="64272FE6" w14:textId="77777777" w:rsidR="003F78E3" w:rsidRDefault="00000000">
            <w:pPr>
              <w:pStyle w:val="TableParagraph"/>
              <w:spacing w:line="240" w:lineRule="atLeast"/>
              <w:ind w:left="110" w:right="184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work/professional tasks</w:t>
            </w:r>
          </w:p>
        </w:tc>
        <w:tc>
          <w:tcPr>
            <w:tcW w:w="7516" w:type="dxa"/>
            <w:gridSpan w:val="3"/>
          </w:tcPr>
          <w:p w14:paraId="64272FE7" w14:textId="77777777" w:rsidR="003F78E3" w:rsidRDefault="003F78E3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64272FE8" w14:textId="77777777" w:rsidR="003F78E3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installation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documentation</w:t>
            </w:r>
          </w:p>
        </w:tc>
      </w:tr>
      <w:tr w:rsidR="003F78E3" w14:paraId="6427301B" w14:textId="77777777">
        <w:trPr>
          <w:trHeight w:val="7967"/>
        </w:trPr>
        <w:tc>
          <w:tcPr>
            <w:tcW w:w="1275" w:type="dxa"/>
            <w:vMerge/>
            <w:tcBorders>
              <w:top w:val="nil"/>
            </w:tcBorders>
          </w:tcPr>
          <w:p w14:paraId="64272FEA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2FEB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EC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ED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EE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EF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F0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F1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F2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F3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F4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F5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F6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F7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2FF8" w14:textId="77777777" w:rsidR="003F78E3" w:rsidRDefault="003F78E3">
            <w:pPr>
              <w:pStyle w:val="TableParagraph"/>
              <w:spacing w:before="206"/>
              <w:rPr>
                <w:rFonts w:ascii="Calibri"/>
                <w:b/>
                <w:sz w:val="20"/>
              </w:rPr>
            </w:pPr>
          </w:p>
          <w:p w14:paraId="64272FF9" w14:textId="77777777" w:rsidR="003F78E3" w:rsidRDefault="00000000">
            <w:pPr>
              <w:pStyle w:val="TableParagraph"/>
              <w:spacing w:line="237" w:lineRule="auto"/>
              <w:ind w:left="110" w:right="167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Learning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outcomes (personal and job </w:t>
            </w:r>
            <w:r>
              <w:rPr>
                <w:rFonts w:ascii="Calibri"/>
                <w:color w:val="006FC0"/>
                <w:spacing w:val="-2"/>
                <w:sz w:val="20"/>
              </w:rPr>
              <w:t>related)</w:t>
            </w:r>
          </w:p>
        </w:tc>
        <w:tc>
          <w:tcPr>
            <w:tcW w:w="2695" w:type="dxa"/>
          </w:tcPr>
          <w:p w14:paraId="64272FFA" w14:textId="77777777" w:rsidR="003F78E3" w:rsidRDefault="00000000">
            <w:pPr>
              <w:pStyle w:val="TableParagraph"/>
              <w:spacing w:before="3" w:line="227" w:lineRule="exact"/>
              <w:ind w:left="109"/>
              <w:rPr>
                <w:i/>
                <w:sz w:val="20"/>
              </w:rPr>
            </w:pPr>
            <w:r>
              <w:rPr>
                <w:i/>
                <w:color w:val="006FC0"/>
                <w:spacing w:val="-2"/>
                <w:sz w:val="20"/>
              </w:rPr>
              <w:t>Knowledge</w:t>
            </w:r>
          </w:p>
          <w:p w14:paraId="64272FFB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275"/>
              </w:tabs>
              <w:ind w:right="451"/>
              <w:jc w:val="both"/>
              <w:rPr>
                <w:sz w:val="20"/>
              </w:rPr>
            </w:pPr>
            <w:r>
              <w:rPr>
                <w:sz w:val="20"/>
              </w:rPr>
              <w:t>lists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measures of safety, health and protection at 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environmental </w:t>
            </w:r>
            <w:r>
              <w:rPr>
                <w:spacing w:val="-2"/>
                <w:sz w:val="20"/>
              </w:rPr>
              <w:t>protection</w:t>
            </w:r>
          </w:p>
          <w:p w14:paraId="64272FFC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275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and definitions of electrical </w:t>
            </w:r>
            <w:r>
              <w:rPr>
                <w:spacing w:val="-2"/>
                <w:sz w:val="20"/>
              </w:rPr>
              <w:t>installations</w:t>
            </w:r>
          </w:p>
          <w:p w14:paraId="64272FFD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275"/>
              </w:tabs>
              <w:ind w:right="306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graphic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 electrical installations</w:t>
            </w:r>
          </w:p>
          <w:p w14:paraId="64272FFE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275"/>
              </w:tabs>
              <w:ind w:right="706"/>
              <w:rPr>
                <w:sz w:val="20"/>
              </w:rPr>
            </w:pPr>
            <w:r>
              <w:rPr>
                <w:sz w:val="20"/>
              </w:rPr>
              <w:t>knows the standards governing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 electric lighting</w:t>
            </w:r>
          </w:p>
          <w:p w14:paraId="64272FFF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275"/>
              </w:tabs>
              <w:spacing w:before="1"/>
              <w:ind w:right="404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photometric </w:t>
            </w:r>
            <w:r>
              <w:rPr>
                <w:spacing w:val="-2"/>
                <w:sz w:val="20"/>
              </w:rPr>
              <w:t>quantities</w:t>
            </w:r>
          </w:p>
          <w:p w14:paraId="64273000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275"/>
              </w:tabs>
              <w:ind w:right="195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electric light sources</w:t>
            </w:r>
          </w:p>
          <w:p w14:paraId="64273001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275"/>
              </w:tabs>
              <w:ind w:right="386"/>
              <w:rPr>
                <w:sz w:val="20"/>
              </w:rPr>
            </w:pPr>
            <w:r>
              <w:rPr>
                <w:sz w:val="20"/>
              </w:rPr>
              <w:t>differentiate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old (traditional)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sources (with filament and with electric discharge)</w:t>
            </w:r>
          </w:p>
          <w:p w14:paraId="64273002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73" w:hanging="193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ballast</w:t>
            </w:r>
            <w:r>
              <w:rPr>
                <w:spacing w:val="-2"/>
                <w:sz w:val="20"/>
              </w:rPr>
              <w:t xml:space="preserve"> devices</w:t>
            </w:r>
          </w:p>
          <w:p w14:paraId="64273003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245" w:lineRule="exact"/>
              <w:ind w:left="273" w:hanging="193"/>
              <w:rPr>
                <w:sz w:val="20"/>
              </w:rPr>
            </w:pPr>
            <w:proofErr w:type="gramStart"/>
            <w:r>
              <w:rPr>
                <w:sz w:val="20"/>
              </w:rPr>
              <w:t>describe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ballasts</w:t>
            </w:r>
          </w:p>
          <w:p w14:paraId="64273004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275"/>
              </w:tabs>
              <w:ind w:right="329"/>
              <w:rPr>
                <w:sz w:val="20"/>
              </w:rPr>
            </w:pPr>
            <w:r>
              <w:rPr>
                <w:sz w:val="20"/>
              </w:rPr>
              <w:t>explain the working principle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light </w:t>
            </w:r>
            <w:r>
              <w:rPr>
                <w:spacing w:val="-2"/>
                <w:sz w:val="20"/>
              </w:rPr>
              <w:t>source</w:t>
            </w:r>
          </w:p>
          <w:p w14:paraId="64273005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275"/>
              </w:tabs>
              <w:ind w:right="207"/>
              <w:rPr>
                <w:sz w:val="20"/>
              </w:rPr>
            </w:pPr>
            <w:proofErr w:type="gramStart"/>
            <w:r>
              <w:rPr>
                <w:sz w:val="20"/>
              </w:rPr>
              <w:t>list</w:t>
            </w:r>
            <w:proofErr w:type="gramEnd"/>
            <w:r>
              <w:rPr>
                <w:sz w:val="20"/>
              </w:rPr>
              <w:t xml:space="preserve"> the advantages and disadvantages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light </w:t>
            </w:r>
            <w:r>
              <w:rPr>
                <w:spacing w:val="-2"/>
                <w:sz w:val="20"/>
              </w:rPr>
              <w:t>sources</w:t>
            </w:r>
          </w:p>
          <w:p w14:paraId="64273006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73" w:hanging="193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lighting</w:t>
            </w:r>
          </w:p>
          <w:p w14:paraId="64273007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275"/>
              </w:tabs>
              <w:ind w:right="268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the lamp</w:t>
            </w:r>
          </w:p>
          <w:p w14:paraId="64273008" w14:textId="77777777" w:rsidR="003F78E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73" w:hanging="193"/>
              <w:rPr>
                <w:sz w:val="20"/>
              </w:rPr>
            </w:pPr>
            <w:r>
              <w:rPr>
                <w:sz w:val="20"/>
              </w:rPr>
              <w:t>list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types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2"/>
                <w:sz w:val="20"/>
              </w:rPr>
              <w:t xml:space="preserve"> strips</w:t>
            </w:r>
          </w:p>
        </w:tc>
        <w:tc>
          <w:tcPr>
            <w:tcW w:w="2666" w:type="dxa"/>
          </w:tcPr>
          <w:p w14:paraId="64273009" w14:textId="77777777" w:rsidR="003F78E3" w:rsidRDefault="00000000">
            <w:pPr>
              <w:pStyle w:val="TableParagraph"/>
              <w:spacing w:before="3" w:line="227" w:lineRule="exact"/>
              <w:ind w:left="108"/>
              <w:rPr>
                <w:i/>
                <w:sz w:val="20"/>
              </w:rPr>
            </w:pPr>
            <w:r>
              <w:rPr>
                <w:i/>
                <w:color w:val="006FC0"/>
                <w:spacing w:val="-2"/>
                <w:sz w:val="20"/>
              </w:rPr>
              <w:t>Skills</w:t>
            </w:r>
          </w:p>
          <w:p w14:paraId="6427300A" w14:textId="77777777" w:rsidR="003F78E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252"/>
              </w:tabs>
              <w:ind w:right="322"/>
              <w:rPr>
                <w:sz w:val="20"/>
              </w:rPr>
            </w:pPr>
            <w:r>
              <w:rPr>
                <w:sz w:val="20"/>
              </w:rPr>
              <w:t>uses design and technical documentation for the installation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lighting </w:t>
            </w:r>
            <w:r>
              <w:rPr>
                <w:spacing w:val="-2"/>
                <w:sz w:val="20"/>
              </w:rPr>
              <w:t>fixture</w:t>
            </w:r>
          </w:p>
          <w:p w14:paraId="6427300B" w14:textId="77777777" w:rsidR="003F78E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252"/>
              </w:tabs>
              <w:ind w:right="178"/>
              <w:rPr>
                <w:sz w:val="20"/>
              </w:rPr>
            </w:pPr>
            <w:r>
              <w:rPr>
                <w:sz w:val="20"/>
              </w:rPr>
              <w:t>prepares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workplace,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necessary tools, devices, instruments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accessories for installing the lighting </w:t>
            </w:r>
            <w:r>
              <w:rPr>
                <w:spacing w:val="-2"/>
                <w:sz w:val="20"/>
              </w:rPr>
              <w:t>fixture</w:t>
            </w:r>
          </w:p>
          <w:p w14:paraId="6427300C" w14:textId="77777777" w:rsidR="003F78E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252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mounts the housing of the lighting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fixture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the design and technical </w:t>
            </w:r>
            <w:r>
              <w:rPr>
                <w:spacing w:val="-2"/>
                <w:sz w:val="20"/>
              </w:rPr>
              <w:t>documentation</w:t>
            </w:r>
          </w:p>
          <w:p w14:paraId="6427300D" w14:textId="77777777" w:rsidR="003F78E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252"/>
              </w:tabs>
              <w:spacing w:before="4" w:line="237" w:lineRule="auto"/>
              <w:ind w:right="152"/>
              <w:rPr>
                <w:sz w:val="20"/>
              </w:rPr>
            </w:pPr>
            <w:r>
              <w:rPr>
                <w:sz w:val="20"/>
              </w:rPr>
              <w:t>mounts different profiles as well as covers of different materials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LED strips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place of installation</w:t>
            </w:r>
          </w:p>
          <w:p w14:paraId="6427300E" w14:textId="77777777" w:rsidR="003F78E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252"/>
              </w:tabs>
              <w:spacing w:before="4"/>
              <w:ind w:right="103"/>
              <w:rPr>
                <w:sz w:val="20"/>
              </w:rPr>
            </w:pPr>
            <w:r>
              <w:rPr>
                <w:sz w:val="20"/>
              </w:rPr>
              <w:t>mounts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 a specific profile</w:t>
            </w:r>
          </w:p>
          <w:p w14:paraId="6427300F" w14:textId="77777777" w:rsidR="003F78E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252"/>
              </w:tabs>
              <w:ind w:right="285"/>
              <w:jc w:val="both"/>
              <w:rPr>
                <w:sz w:val="20"/>
              </w:rPr>
            </w:pPr>
            <w:r>
              <w:rPr>
                <w:sz w:val="20"/>
              </w:rPr>
              <w:t>connects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source 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ballasts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lighting source connection</w:t>
            </w:r>
          </w:p>
          <w:p w14:paraId="64273010" w14:textId="77777777" w:rsidR="003F78E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252"/>
              </w:tabs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controls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lighting fixture</w:t>
            </w:r>
          </w:p>
          <w:p w14:paraId="64273011" w14:textId="77777777" w:rsidR="003F78E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252"/>
              </w:tabs>
              <w:spacing w:before="1"/>
              <w:ind w:right="282"/>
              <w:rPr>
                <w:sz w:val="20"/>
              </w:rPr>
            </w:pPr>
            <w:r>
              <w:rPr>
                <w:sz w:val="20"/>
              </w:rPr>
              <w:t>replaces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ballasts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their failure</w:t>
            </w:r>
          </w:p>
          <w:p w14:paraId="64273012" w14:textId="77777777" w:rsidR="003F78E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25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Installs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panels, LED lighting chains and LED lighting fields</w:t>
            </w:r>
          </w:p>
          <w:p w14:paraId="64273013" w14:textId="77777777" w:rsidR="003F78E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"/>
              <w:ind w:left="251" w:hanging="157"/>
              <w:rPr>
                <w:sz w:val="20"/>
              </w:rPr>
            </w:pPr>
            <w:r>
              <w:rPr>
                <w:sz w:val="20"/>
              </w:rPr>
              <w:t>fills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documentation,</w:t>
            </w:r>
          </w:p>
          <w:p w14:paraId="64273014" w14:textId="77777777" w:rsidR="003F78E3" w:rsidRDefault="00000000">
            <w:pPr>
              <w:pStyle w:val="TableParagraph"/>
              <w:spacing w:line="230" w:lineRule="exact"/>
              <w:ind w:left="252"/>
              <w:rPr>
                <w:sz w:val="20"/>
              </w:rPr>
            </w:pPr>
            <w:r>
              <w:rPr>
                <w:sz w:val="20"/>
              </w:rPr>
              <w:t>keeps records of the completed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2155" w:type="dxa"/>
          </w:tcPr>
          <w:p w14:paraId="64273015" w14:textId="77777777" w:rsidR="003F78E3" w:rsidRDefault="00000000">
            <w:pPr>
              <w:pStyle w:val="TableParagraph"/>
              <w:spacing w:before="3" w:line="227" w:lineRule="exact"/>
              <w:ind w:left="108"/>
              <w:rPr>
                <w:i/>
                <w:sz w:val="20"/>
              </w:rPr>
            </w:pPr>
            <w:proofErr w:type="gramStart"/>
            <w:r>
              <w:rPr>
                <w:i/>
                <w:color w:val="006FC0"/>
                <w:spacing w:val="-2"/>
                <w:sz w:val="20"/>
              </w:rPr>
              <w:t>Competences</w:t>
            </w:r>
            <w:proofErr w:type="gramEnd"/>
          </w:p>
          <w:p w14:paraId="64273016" w14:textId="77777777" w:rsidR="003F78E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  <w:tab w:val="left" w:pos="274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application of design and technical documentation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assembly of the lighting fixture</w:t>
            </w:r>
          </w:p>
          <w:p w14:paraId="64273017" w14:textId="77777777" w:rsidR="003F78E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  <w:tab w:val="left" w:pos="274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preparing the workplace for mounting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lighting </w:t>
            </w:r>
            <w:r>
              <w:rPr>
                <w:spacing w:val="-2"/>
                <w:sz w:val="20"/>
              </w:rPr>
              <w:t>fixture</w:t>
            </w:r>
          </w:p>
          <w:p w14:paraId="64273018" w14:textId="77777777" w:rsidR="003F78E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  <w:tab w:val="left" w:pos="274"/>
              </w:tabs>
              <w:ind w:right="566"/>
              <w:rPr>
                <w:sz w:val="20"/>
              </w:rPr>
            </w:pPr>
            <w:r>
              <w:rPr>
                <w:sz w:val="20"/>
              </w:rPr>
              <w:t>selection and installation of a suitable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lighting </w:t>
            </w:r>
            <w:r>
              <w:rPr>
                <w:spacing w:val="-2"/>
                <w:sz w:val="20"/>
              </w:rPr>
              <w:t>fixture</w:t>
            </w:r>
          </w:p>
          <w:p w14:paraId="64273019" w14:textId="77777777" w:rsidR="003F78E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  <w:tab w:val="left" w:pos="274"/>
              </w:tabs>
              <w:spacing w:before="2"/>
              <w:ind w:right="221"/>
              <w:rPr>
                <w:sz w:val="20"/>
              </w:rPr>
            </w:pPr>
            <w:r>
              <w:rPr>
                <w:sz w:val="20"/>
              </w:rPr>
              <w:t>control and elimination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faulty lighting fixtures</w:t>
            </w:r>
          </w:p>
          <w:p w14:paraId="6427301A" w14:textId="77777777" w:rsidR="003F78E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ind w:left="303" w:right="148" w:hanging="159"/>
              <w:rPr>
                <w:sz w:val="20"/>
              </w:rPr>
            </w:pPr>
            <w:r>
              <w:rPr>
                <w:sz w:val="20"/>
              </w:rPr>
              <w:t xml:space="preserve">application of </w:t>
            </w:r>
            <w:r>
              <w:rPr>
                <w:spacing w:val="-2"/>
                <w:sz w:val="20"/>
              </w:rPr>
              <w:t>regulations,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standards and measures of safety, health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protection at work and </w:t>
            </w:r>
            <w:r>
              <w:rPr>
                <w:spacing w:val="-2"/>
                <w:sz w:val="20"/>
              </w:rPr>
              <w:t>environmental protection</w:t>
            </w:r>
          </w:p>
        </w:tc>
      </w:tr>
    </w:tbl>
    <w:p w14:paraId="6427301C" w14:textId="77777777" w:rsidR="003F78E3" w:rsidRDefault="003F78E3">
      <w:pPr>
        <w:pStyle w:val="TableParagraph"/>
        <w:rPr>
          <w:sz w:val="20"/>
        </w:rPr>
        <w:sectPr w:rsidR="003F78E3">
          <w:type w:val="continuous"/>
          <w:pgSz w:w="11910" w:h="16850"/>
          <w:pgMar w:top="700" w:right="566" w:bottom="280" w:left="425" w:header="708" w:footer="708" w:gutter="0"/>
          <w:cols w:space="708"/>
        </w:sectPr>
      </w:pPr>
    </w:p>
    <w:p w14:paraId="6427301D" w14:textId="77777777" w:rsidR="003F78E3" w:rsidRDefault="003F78E3">
      <w:pPr>
        <w:pStyle w:val="Brdtekst"/>
        <w:spacing w:before="3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45"/>
        <w:gridCol w:w="2695"/>
        <w:gridCol w:w="1564"/>
        <w:gridCol w:w="1103"/>
        <w:gridCol w:w="2155"/>
      </w:tblGrid>
      <w:tr w:rsidR="003F78E3" w14:paraId="6427302D" w14:textId="77777777">
        <w:trPr>
          <w:trHeight w:val="6328"/>
        </w:trPr>
        <w:tc>
          <w:tcPr>
            <w:tcW w:w="1275" w:type="dxa"/>
            <w:vMerge w:val="restart"/>
          </w:tcPr>
          <w:p w14:paraId="6427301E" w14:textId="77777777" w:rsidR="003F78E3" w:rsidRDefault="003F78E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6427301F" w14:textId="77777777" w:rsidR="003F78E3" w:rsidRDefault="003F78E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14:paraId="64273020" w14:textId="77777777" w:rsidR="003F78E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  <w:tab w:val="left" w:pos="275"/>
              </w:tabs>
              <w:ind w:right="47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describes</w:t>
            </w:r>
            <w:proofErr w:type="gramEnd"/>
            <w:r>
              <w:rPr>
                <w:sz w:val="20"/>
              </w:rPr>
              <w:t xml:space="preserve"> the four basic white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LED </w:t>
            </w:r>
            <w:r>
              <w:rPr>
                <w:spacing w:val="-2"/>
                <w:sz w:val="20"/>
              </w:rPr>
              <w:t>strip</w:t>
            </w:r>
          </w:p>
          <w:p w14:paraId="64273021" w14:textId="77777777" w:rsidR="003F78E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  <w:tab w:val="left" w:pos="275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names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components of the LED lighting strip</w:t>
            </w:r>
          </w:p>
          <w:p w14:paraId="64273022" w14:textId="77777777" w:rsidR="003F78E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  <w:tab w:val="left" w:pos="275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manipulations when working with LED </w:t>
            </w:r>
            <w:r>
              <w:rPr>
                <w:spacing w:val="-2"/>
                <w:sz w:val="20"/>
              </w:rPr>
              <w:t>strip</w:t>
            </w:r>
          </w:p>
          <w:p w14:paraId="64273023" w14:textId="77777777" w:rsidR="003F78E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  <w:tab w:val="left" w:pos="275"/>
              </w:tabs>
              <w:spacing w:before="1"/>
              <w:ind w:right="203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profiles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 LED strip acceptance</w:t>
            </w:r>
          </w:p>
          <w:p w14:paraId="64273024" w14:textId="77777777" w:rsidR="003F78E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  <w:tab w:val="left" w:pos="275"/>
              </w:tabs>
              <w:spacing w:before="2" w:line="237" w:lineRule="auto"/>
              <w:ind w:right="260"/>
              <w:rPr>
                <w:sz w:val="20"/>
              </w:rPr>
            </w:pPr>
            <w:r>
              <w:rPr>
                <w:sz w:val="20"/>
              </w:rPr>
              <w:t>knows the components as well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LED strip lights</w:t>
            </w:r>
          </w:p>
          <w:p w14:paraId="64273025" w14:textId="77777777" w:rsidR="003F78E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  <w:tab w:val="left" w:pos="275"/>
              </w:tabs>
              <w:spacing w:before="2"/>
              <w:ind w:right="15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fields, LED lighting chains and LED lighting tiles</w:t>
            </w:r>
          </w:p>
          <w:p w14:paraId="64273026" w14:textId="77777777" w:rsidR="003F78E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  <w:tab w:val="left" w:pos="275"/>
              </w:tabs>
              <w:spacing w:before="1"/>
              <w:ind w:right="15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 LED lighting panel in relation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supply of other LED lighting </w:t>
            </w:r>
            <w:r>
              <w:rPr>
                <w:spacing w:val="-2"/>
                <w:sz w:val="20"/>
              </w:rPr>
              <w:t>sources</w:t>
            </w:r>
          </w:p>
          <w:p w14:paraId="64273027" w14:textId="77777777" w:rsidR="003F78E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2"/>
              <w:ind w:right="164" w:hanging="180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 will determine the application of other LED lighting sources in relation</w:t>
            </w:r>
          </w:p>
          <w:p w14:paraId="64273028" w14:textId="77777777" w:rsidR="003F78E3" w:rsidRDefault="00000000">
            <w:pPr>
              <w:pStyle w:val="TableParagraph"/>
              <w:spacing w:before="1" w:line="209" w:lineRule="exact"/>
              <w:ind w:left="2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2"/>
                <w:sz w:val="20"/>
              </w:rPr>
              <w:t xml:space="preserve"> strips</w:t>
            </w:r>
          </w:p>
        </w:tc>
        <w:tc>
          <w:tcPr>
            <w:tcW w:w="2667" w:type="dxa"/>
            <w:gridSpan w:val="2"/>
          </w:tcPr>
          <w:p w14:paraId="64273029" w14:textId="77777777" w:rsidR="003F78E3" w:rsidRDefault="00000000">
            <w:pPr>
              <w:pStyle w:val="TableParagraph"/>
              <w:ind w:left="252" w:right="16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prepares a report on the mounted lighting fixture</w:t>
            </w:r>
          </w:p>
          <w:p w14:paraId="6427302A" w14:textId="77777777" w:rsidR="003F78E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  <w:tab w:val="left" w:pos="252"/>
              </w:tabs>
              <w:ind w:right="323"/>
              <w:rPr>
                <w:sz w:val="20"/>
              </w:rPr>
            </w:pPr>
            <w:r>
              <w:rPr>
                <w:sz w:val="20"/>
              </w:rPr>
              <w:t>applies and checks the application of rules and measures of safety and health at work as well as environmental protection before and during the installation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lighting </w:t>
            </w:r>
            <w:r>
              <w:rPr>
                <w:spacing w:val="-2"/>
                <w:sz w:val="20"/>
              </w:rPr>
              <w:t>fixture</w:t>
            </w:r>
          </w:p>
          <w:p w14:paraId="6427302B" w14:textId="77777777" w:rsidR="003F78E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6" w:line="237" w:lineRule="auto"/>
              <w:ind w:left="274" w:right="344" w:hanging="209"/>
              <w:rPr>
                <w:sz w:val="20"/>
              </w:rPr>
            </w:pPr>
            <w:r>
              <w:rPr>
                <w:sz w:val="20"/>
              </w:rPr>
              <w:t>reads and understands professional instructions from various catalogs of manufacturers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lighting </w:t>
            </w:r>
            <w:r>
              <w:rPr>
                <w:spacing w:val="-2"/>
                <w:sz w:val="20"/>
              </w:rPr>
              <w:t>fixtures</w:t>
            </w:r>
          </w:p>
        </w:tc>
        <w:tc>
          <w:tcPr>
            <w:tcW w:w="2155" w:type="dxa"/>
          </w:tcPr>
          <w:p w14:paraId="6427302C" w14:textId="77777777" w:rsidR="003F78E3" w:rsidRDefault="003F78E3">
            <w:pPr>
              <w:pStyle w:val="TableParagraph"/>
              <w:rPr>
                <w:sz w:val="20"/>
              </w:rPr>
            </w:pPr>
          </w:p>
        </w:tc>
      </w:tr>
      <w:tr w:rsidR="003F78E3" w14:paraId="64273047" w14:textId="77777777">
        <w:trPr>
          <w:trHeight w:val="3332"/>
        </w:trPr>
        <w:tc>
          <w:tcPr>
            <w:tcW w:w="1275" w:type="dxa"/>
            <w:vMerge/>
            <w:tcBorders>
              <w:top w:val="nil"/>
            </w:tcBorders>
          </w:tcPr>
          <w:p w14:paraId="6427302E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302F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3030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3031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3032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3033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3034" w14:textId="77777777" w:rsidR="003F78E3" w:rsidRDefault="003F78E3">
            <w:pPr>
              <w:pStyle w:val="TableParagraph"/>
              <w:spacing w:before="86"/>
              <w:rPr>
                <w:rFonts w:ascii="Calibri"/>
                <w:b/>
                <w:sz w:val="20"/>
              </w:rPr>
            </w:pPr>
          </w:p>
          <w:p w14:paraId="64273035" w14:textId="77777777" w:rsidR="003F78E3" w:rsidRDefault="00000000">
            <w:pPr>
              <w:pStyle w:val="TableParagraph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Validation</w:t>
            </w:r>
          </w:p>
        </w:tc>
        <w:tc>
          <w:tcPr>
            <w:tcW w:w="4259" w:type="dxa"/>
            <w:gridSpan w:val="2"/>
          </w:tcPr>
          <w:p w14:paraId="64273036" w14:textId="77777777" w:rsidR="003F78E3" w:rsidRDefault="00000000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color w:val="006FC0"/>
                <w:spacing w:val="-2"/>
                <w:sz w:val="20"/>
              </w:rPr>
              <w:t>Criteria</w:t>
            </w:r>
          </w:p>
          <w:p w14:paraId="64273037" w14:textId="77777777" w:rsidR="003F78E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230"/>
              <w:rPr>
                <w:sz w:val="20"/>
              </w:rPr>
            </w:pPr>
            <w:r>
              <w:rPr>
                <w:sz w:val="20"/>
              </w:rPr>
              <w:t>reliability;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(compliance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with established, public and precise assessment </w:t>
            </w:r>
            <w:r>
              <w:rPr>
                <w:spacing w:val="-2"/>
                <w:sz w:val="20"/>
              </w:rPr>
              <w:t>criteria</w:t>
            </w:r>
            <w:proofErr w:type="gramStart"/>
            <w:r>
              <w:rPr>
                <w:spacing w:val="-2"/>
                <w:sz w:val="20"/>
              </w:rPr>
              <w:t>);</w:t>
            </w:r>
            <w:proofErr w:type="gramEnd"/>
          </w:p>
          <w:p w14:paraId="64273038" w14:textId="77777777" w:rsidR="003F78E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1"/>
              <w:ind w:right="413"/>
              <w:rPr>
                <w:sz w:val="20"/>
              </w:rPr>
            </w:pPr>
            <w:proofErr w:type="gramStart"/>
            <w:r>
              <w:rPr>
                <w:sz w:val="20"/>
              </w:rPr>
              <w:t>validity;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learning - achievement of the results, engagement and progress of the students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64273039" w14:textId="77777777" w:rsidR="003F78E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 w:line="241" w:lineRule="exact"/>
              <w:ind w:left="281" w:hanging="179"/>
              <w:rPr>
                <w:sz w:val="20"/>
              </w:rPr>
            </w:pPr>
            <w:r>
              <w:rPr>
                <w:sz w:val="20"/>
              </w:rPr>
              <w:t>variety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methods:</w:t>
            </w:r>
          </w:p>
          <w:p w14:paraId="6427303A" w14:textId="77777777" w:rsidR="003F78E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41" w:lineRule="exact"/>
              <w:ind w:left="281" w:hanging="17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selection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</w:t>
            </w:r>
          </w:p>
          <w:p w14:paraId="6427303B" w14:textId="77777777" w:rsidR="003F78E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45" w:lineRule="exact"/>
              <w:ind w:left="281" w:hanging="179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techniques</w:t>
            </w:r>
          </w:p>
          <w:p w14:paraId="6427303C" w14:textId="77777777" w:rsidR="003F78E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left="281" w:hanging="179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validity,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reliability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6427303D" w14:textId="77777777" w:rsidR="003F78E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 w:line="245" w:lineRule="exact"/>
              <w:ind w:left="281" w:hanging="179"/>
              <w:rPr>
                <w:sz w:val="20"/>
              </w:rPr>
            </w:pPr>
            <w:proofErr w:type="gramStart"/>
            <w:r>
              <w:rPr>
                <w:sz w:val="20"/>
              </w:rPr>
              <w:t>objectivity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grades</w:t>
            </w:r>
            <w:proofErr w:type="gramStart"/>
            <w:r>
              <w:rPr>
                <w:spacing w:val="-2"/>
                <w:sz w:val="20"/>
              </w:rPr>
              <w:t>);</w:t>
            </w:r>
            <w:proofErr w:type="gramEnd"/>
          </w:p>
          <w:p w14:paraId="6427303E" w14:textId="77777777" w:rsidR="003F78E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30" w:lineRule="exact"/>
              <w:ind w:right="108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selection on any basis;</w:t>
            </w:r>
          </w:p>
        </w:tc>
        <w:tc>
          <w:tcPr>
            <w:tcW w:w="3258" w:type="dxa"/>
            <w:gridSpan w:val="2"/>
          </w:tcPr>
          <w:p w14:paraId="6427303F" w14:textId="77777777" w:rsidR="003F78E3" w:rsidRDefault="00000000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color w:val="006FC0"/>
                <w:spacing w:val="-2"/>
                <w:sz w:val="20"/>
              </w:rPr>
              <w:t>Procedures</w:t>
            </w:r>
          </w:p>
          <w:p w14:paraId="64273040" w14:textId="77777777" w:rsidR="003F78E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ind w:left="135" w:hanging="121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</w:t>
            </w:r>
          </w:p>
          <w:p w14:paraId="64273041" w14:textId="77777777" w:rsidR="003F78E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before="1" w:line="245" w:lineRule="exact"/>
              <w:ind w:left="135" w:hanging="12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commissions;</w:t>
            </w:r>
            <w:proofErr w:type="gramEnd"/>
          </w:p>
          <w:p w14:paraId="64273042" w14:textId="77777777" w:rsidR="003F78E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  <w:tab w:val="left" w:pos="137"/>
              </w:tabs>
              <w:ind w:right="307"/>
              <w:rPr>
                <w:sz w:val="20"/>
              </w:rPr>
            </w:pPr>
            <w:r>
              <w:rPr>
                <w:sz w:val="20"/>
              </w:rPr>
              <w:t>determining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pacing w:val="-2"/>
                <w:sz w:val="20"/>
              </w:rPr>
              <w:t>exam;</w:t>
            </w:r>
            <w:proofErr w:type="gramEnd"/>
          </w:p>
          <w:p w14:paraId="64273043" w14:textId="77777777" w:rsidR="003F78E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ind w:left="135" w:hanging="121"/>
              <w:rPr>
                <w:sz w:val="20"/>
              </w:rPr>
            </w:pPr>
            <w:r>
              <w:rPr>
                <w:sz w:val="20"/>
              </w:rPr>
              <w:t>extracting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tasks;</w:t>
            </w:r>
            <w:proofErr w:type="gramEnd"/>
          </w:p>
          <w:p w14:paraId="64273044" w14:textId="77777777" w:rsidR="003F78E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  <w:tab w:val="left" w:pos="137"/>
              </w:tabs>
              <w:ind w:right="697"/>
              <w:rPr>
                <w:sz w:val="20"/>
              </w:rPr>
            </w:pPr>
            <w:r>
              <w:rPr>
                <w:sz w:val="20"/>
              </w:rPr>
              <w:t>competence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creating </w:t>
            </w:r>
            <w:proofErr w:type="gramStart"/>
            <w:r>
              <w:rPr>
                <w:spacing w:val="-2"/>
                <w:sz w:val="20"/>
              </w:rPr>
              <w:t>assignments;</w:t>
            </w:r>
            <w:proofErr w:type="gramEnd"/>
          </w:p>
          <w:p w14:paraId="64273045" w14:textId="77777777" w:rsidR="003F78E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line="238" w:lineRule="exact"/>
              <w:ind w:left="135" w:hanging="121"/>
              <w:rPr>
                <w:sz w:val="20"/>
              </w:rPr>
            </w:pPr>
            <w:r>
              <w:rPr>
                <w:sz w:val="20"/>
              </w:rPr>
              <w:t>examination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records;</w:t>
            </w:r>
            <w:proofErr w:type="gramEnd"/>
          </w:p>
          <w:p w14:paraId="64273046" w14:textId="77777777" w:rsidR="003F78E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ind w:left="135" w:hanging="121"/>
              <w:rPr>
                <w:sz w:val="20"/>
              </w:rPr>
            </w:pPr>
            <w:r>
              <w:rPr>
                <w:sz w:val="20"/>
              </w:rPr>
              <w:t>awarding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certificates;</w:t>
            </w:r>
          </w:p>
        </w:tc>
      </w:tr>
      <w:tr w:rsidR="003F78E3" w14:paraId="6427304D" w14:textId="77777777">
        <w:trPr>
          <w:trHeight w:val="731"/>
        </w:trPr>
        <w:tc>
          <w:tcPr>
            <w:tcW w:w="1275" w:type="dxa"/>
            <w:vMerge/>
            <w:tcBorders>
              <w:top w:val="nil"/>
            </w:tcBorders>
          </w:tcPr>
          <w:p w14:paraId="64273048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3049" w14:textId="77777777" w:rsidR="003F78E3" w:rsidRDefault="00000000">
            <w:pPr>
              <w:pStyle w:val="TableParagraph"/>
              <w:spacing w:before="2"/>
              <w:ind w:left="110" w:right="34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006FC0"/>
                <w:spacing w:val="-2"/>
                <w:sz w:val="20"/>
              </w:rPr>
              <w:t>Recognised</w:t>
            </w:r>
            <w:proofErr w:type="spellEnd"/>
            <w:r>
              <w:rPr>
                <w:rFonts w:ascii="Calibri"/>
                <w:color w:val="006FC0"/>
                <w:spacing w:val="-2"/>
                <w:sz w:val="20"/>
              </w:rPr>
              <w:t xml:space="preserve">/accept </w:t>
            </w:r>
            <w:r>
              <w:rPr>
                <w:rFonts w:ascii="Calibri"/>
                <w:color w:val="006FC0"/>
                <w:sz w:val="20"/>
              </w:rPr>
              <w:t>ed</w:t>
            </w:r>
            <w:r>
              <w:rPr>
                <w:rFonts w:ascii="Calibri"/>
                <w:color w:val="006FC0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(documented</w:t>
            </w:r>
            <w:r>
              <w:rPr>
                <w:rFonts w:ascii="Calibri"/>
                <w:color w:val="006FC0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5"/>
                <w:sz w:val="20"/>
              </w:rPr>
              <w:t>by</w:t>
            </w:r>
          </w:p>
          <w:p w14:paraId="6427304A" w14:textId="77777777" w:rsidR="003F78E3" w:rsidRDefault="00000000">
            <w:pPr>
              <w:pStyle w:val="TableParagraph"/>
              <w:spacing w:before="2" w:line="219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4"/>
                <w:sz w:val="20"/>
              </w:rPr>
              <w:t>Mo</w:t>
            </w:r>
            <w:r>
              <w:rPr>
                <w:rFonts w:ascii="Calibri"/>
                <w:color w:val="006FC0"/>
                <w:spacing w:val="-4"/>
                <w:sz w:val="20"/>
                <w:u w:val="single" w:color="006FC0"/>
              </w:rPr>
              <w:t>U</w:t>
            </w:r>
            <w:r>
              <w:rPr>
                <w:rFonts w:ascii="Calibri"/>
                <w:color w:val="006FC0"/>
                <w:spacing w:val="-4"/>
                <w:sz w:val="20"/>
              </w:rPr>
              <w:t>)</w:t>
            </w:r>
          </w:p>
        </w:tc>
        <w:tc>
          <w:tcPr>
            <w:tcW w:w="7517" w:type="dxa"/>
            <w:gridSpan w:val="4"/>
          </w:tcPr>
          <w:p w14:paraId="6427304B" w14:textId="77777777" w:rsidR="003F78E3" w:rsidRDefault="003F78E3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6427304C" w14:textId="77777777" w:rsidR="003F78E3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Johnson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d.o.o.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Serbia</w:t>
            </w:r>
          </w:p>
        </w:tc>
      </w:tr>
      <w:tr w:rsidR="003F78E3" w14:paraId="64273052" w14:textId="77777777">
        <w:trPr>
          <w:trHeight w:val="465"/>
        </w:trPr>
        <w:tc>
          <w:tcPr>
            <w:tcW w:w="1275" w:type="dxa"/>
            <w:vMerge/>
            <w:tcBorders>
              <w:top w:val="nil"/>
            </w:tcBorders>
          </w:tcPr>
          <w:p w14:paraId="6427304E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304F" w14:textId="77777777" w:rsidR="003F78E3" w:rsidRDefault="00000000">
            <w:pPr>
              <w:pStyle w:val="TableParagraph"/>
              <w:spacing w:before="117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Provider(s)</w:t>
            </w:r>
          </w:p>
        </w:tc>
        <w:tc>
          <w:tcPr>
            <w:tcW w:w="7517" w:type="dxa"/>
            <w:gridSpan w:val="4"/>
          </w:tcPr>
          <w:p w14:paraId="64273050" w14:textId="77777777" w:rsidR="003F78E3" w:rsidRDefault="00000000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Vocational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  <w:p w14:paraId="64273051" w14:textId="77777777" w:rsidR="003F78E3" w:rsidRDefault="0000000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Publicly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(JPOA)</w:t>
            </w:r>
          </w:p>
        </w:tc>
      </w:tr>
      <w:tr w:rsidR="003F78E3" w14:paraId="64273058" w14:textId="77777777">
        <w:trPr>
          <w:trHeight w:val="731"/>
        </w:trPr>
        <w:tc>
          <w:tcPr>
            <w:tcW w:w="1275" w:type="dxa"/>
            <w:vMerge w:val="restart"/>
          </w:tcPr>
          <w:p w14:paraId="64273053" w14:textId="77777777" w:rsidR="003F78E3" w:rsidRDefault="003F78E3">
            <w:pPr>
              <w:pStyle w:val="TableParagraph"/>
              <w:spacing w:before="82"/>
              <w:rPr>
                <w:rFonts w:ascii="Calibri"/>
                <w:b/>
                <w:sz w:val="20"/>
              </w:rPr>
            </w:pPr>
          </w:p>
          <w:p w14:paraId="64273054" w14:textId="77777777" w:rsidR="003F78E3" w:rsidRDefault="00000000">
            <w:pPr>
              <w:pStyle w:val="TableParagraph"/>
              <w:spacing w:before="1"/>
              <w:ind w:left="110" w:right="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Additional information </w:t>
            </w:r>
            <w:r>
              <w:rPr>
                <w:rFonts w:ascii="Calibri"/>
                <w:b/>
                <w:color w:val="006FC0"/>
                <w:sz w:val="20"/>
              </w:rPr>
              <w:t>(if needed)</w:t>
            </w:r>
          </w:p>
        </w:tc>
        <w:tc>
          <w:tcPr>
            <w:tcW w:w="1845" w:type="dxa"/>
          </w:tcPr>
          <w:p w14:paraId="64273055" w14:textId="77777777" w:rsidR="003F78E3" w:rsidRDefault="00000000">
            <w:pPr>
              <w:pStyle w:val="TableParagraph"/>
              <w:spacing w:before="2"/>
              <w:ind w:left="110" w:right="184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Entry level / </w:t>
            </w:r>
            <w:r>
              <w:rPr>
                <w:rFonts w:ascii="Calibri"/>
                <w:color w:val="006FC0"/>
                <w:spacing w:val="-2"/>
                <w:sz w:val="20"/>
              </w:rPr>
              <w:t>prerequisites</w:t>
            </w:r>
          </w:p>
        </w:tc>
        <w:tc>
          <w:tcPr>
            <w:tcW w:w="7517" w:type="dxa"/>
            <w:gridSpan w:val="4"/>
            <w:vMerge w:val="restart"/>
          </w:tcPr>
          <w:p w14:paraId="64273056" w14:textId="77777777" w:rsidR="003F78E3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upbringing,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ballet education and upbringing and primary music education and upbringing</w:t>
            </w:r>
          </w:p>
          <w:p w14:paraId="64273057" w14:textId="77777777" w:rsidR="003F78E3" w:rsidRDefault="00000000">
            <w:pPr>
              <w:pStyle w:val="TableParagraph"/>
              <w:spacing w:before="230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</w:tr>
      <w:tr w:rsidR="003F78E3" w14:paraId="6427305C" w14:textId="77777777">
        <w:trPr>
          <w:trHeight w:val="638"/>
        </w:trPr>
        <w:tc>
          <w:tcPr>
            <w:tcW w:w="1275" w:type="dxa"/>
            <w:vMerge/>
            <w:tcBorders>
              <w:top w:val="nil"/>
            </w:tcBorders>
          </w:tcPr>
          <w:p w14:paraId="64273059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305A" w14:textId="77777777" w:rsidR="003F78E3" w:rsidRDefault="00000000">
            <w:pPr>
              <w:pStyle w:val="TableParagraph"/>
              <w:spacing w:before="74"/>
              <w:ind w:left="110" w:right="184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Possible duration </w:t>
            </w:r>
            <w:r>
              <w:rPr>
                <w:rFonts w:ascii="Calibri"/>
                <w:color w:val="006FC0"/>
                <w:spacing w:val="-2"/>
                <w:sz w:val="20"/>
              </w:rPr>
              <w:t>(recommendation)</w:t>
            </w:r>
          </w:p>
        </w:tc>
        <w:tc>
          <w:tcPr>
            <w:tcW w:w="7517" w:type="dxa"/>
            <w:gridSpan w:val="4"/>
            <w:vMerge/>
            <w:tcBorders>
              <w:top w:val="nil"/>
            </w:tcBorders>
          </w:tcPr>
          <w:p w14:paraId="6427305B" w14:textId="77777777" w:rsidR="003F78E3" w:rsidRDefault="003F78E3">
            <w:pPr>
              <w:rPr>
                <w:sz w:val="2"/>
                <w:szCs w:val="2"/>
              </w:rPr>
            </w:pPr>
          </w:p>
        </w:tc>
      </w:tr>
      <w:tr w:rsidR="003F78E3" w14:paraId="64273066" w14:textId="77777777">
        <w:trPr>
          <w:trHeight w:val="1221"/>
        </w:trPr>
        <w:tc>
          <w:tcPr>
            <w:tcW w:w="1275" w:type="dxa"/>
            <w:vMerge w:val="restart"/>
          </w:tcPr>
          <w:p w14:paraId="6427305D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305E" w14:textId="77777777" w:rsidR="003F78E3" w:rsidRDefault="003F78E3">
            <w:pPr>
              <w:pStyle w:val="TableParagraph"/>
              <w:spacing w:before="83"/>
              <w:rPr>
                <w:rFonts w:ascii="Calibri"/>
                <w:b/>
                <w:sz w:val="20"/>
              </w:rPr>
            </w:pPr>
          </w:p>
          <w:p w14:paraId="6427305F" w14:textId="77777777" w:rsidR="003F78E3" w:rsidRDefault="00000000">
            <w:pPr>
              <w:pStyle w:val="TableParagraph"/>
              <w:ind w:left="110" w:right="253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color w:val="006FC0"/>
                <w:spacing w:val="-2"/>
                <w:sz w:val="20"/>
              </w:rPr>
              <w:t xml:space="preserve">Specific content (national) </w:t>
            </w:r>
            <w:r>
              <w:rPr>
                <w:rFonts w:ascii="Calibri"/>
                <w:b/>
                <w:i/>
                <w:color w:val="006FC0"/>
                <w:sz w:val="20"/>
              </w:rPr>
              <w:t>(if</w:t>
            </w:r>
            <w:r>
              <w:rPr>
                <w:rFonts w:ascii="Calibri"/>
                <w:b/>
                <w:i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6FC0"/>
                <w:sz w:val="20"/>
              </w:rPr>
              <w:t>needed)</w:t>
            </w:r>
          </w:p>
        </w:tc>
        <w:tc>
          <w:tcPr>
            <w:tcW w:w="1845" w:type="dxa"/>
          </w:tcPr>
          <w:p w14:paraId="64273060" w14:textId="77777777" w:rsidR="003F78E3" w:rsidRDefault="00000000">
            <w:pPr>
              <w:pStyle w:val="TableParagraph"/>
              <w:spacing w:before="3"/>
              <w:ind w:left="110" w:right="575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006FC0"/>
                <w:sz w:val="20"/>
              </w:rPr>
              <w:t>Position</w:t>
            </w:r>
            <w:r>
              <w:rPr>
                <w:rFonts w:ascii="Calibri"/>
                <w:i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i/>
                <w:color w:val="006FC0"/>
                <w:sz w:val="20"/>
              </w:rPr>
              <w:t>in</w:t>
            </w:r>
            <w:r>
              <w:rPr>
                <w:rFonts w:ascii="Calibri"/>
                <w:i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i/>
                <w:color w:val="006FC0"/>
                <w:sz w:val="20"/>
              </w:rPr>
              <w:t>the chain</w:t>
            </w:r>
            <w:r>
              <w:rPr>
                <w:rFonts w:ascii="Calibri"/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color w:val="006FC0"/>
                <w:sz w:val="20"/>
              </w:rPr>
              <w:t xml:space="preserve">of </w:t>
            </w:r>
            <w:r>
              <w:rPr>
                <w:rFonts w:ascii="Calibri"/>
                <w:i/>
                <w:color w:val="006FC0"/>
                <w:spacing w:val="-2"/>
                <w:sz w:val="20"/>
              </w:rPr>
              <w:t xml:space="preserve">educational </w:t>
            </w:r>
            <w:proofErr w:type="spellStart"/>
            <w:r>
              <w:rPr>
                <w:rFonts w:ascii="Calibri"/>
                <w:i/>
                <w:color w:val="006FC0"/>
                <w:spacing w:val="-2"/>
                <w:sz w:val="20"/>
              </w:rPr>
              <w:t>programmes</w:t>
            </w:r>
            <w:proofErr w:type="spellEnd"/>
          </w:p>
        </w:tc>
        <w:tc>
          <w:tcPr>
            <w:tcW w:w="7517" w:type="dxa"/>
            <w:gridSpan w:val="4"/>
            <w:vMerge w:val="restart"/>
          </w:tcPr>
          <w:p w14:paraId="64273061" w14:textId="77777777" w:rsidR="003F78E3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Informal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  <w:p w14:paraId="64273062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3063" w14:textId="77777777" w:rsidR="003F78E3" w:rsidRDefault="003F78E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273064" w14:textId="77777777" w:rsidR="003F78E3" w:rsidRDefault="003F78E3">
            <w:pPr>
              <w:pStyle w:val="TableParagraph"/>
              <w:spacing w:before="200"/>
              <w:rPr>
                <w:rFonts w:ascii="Calibri"/>
                <w:b/>
                <w:sz w:val="20"/>
              </w:rPr>
            </w:pPr>
          </w:p>
          <w:p w14:paraId="64273065" w14:textId="77777777" w:rsidR="003F78E3" w:rsidRDefault="00000000">
            <w:pPr>
              <w:pStyle w:val="TableParagraph"/>
              <w:spacing w:line="450" w:lineRule="atLeast"/>
              <w:ind w:left="109" w:right="4574"/>
              <w:rPr>
                <w:sz w:val="20"/>
              </w:rPr>
            </w:pPr>
            <w:r>
              <w:rPr>
                <w:sz w:val="20"/>
              </w:rPr>
              <w:t>3rd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NOKS;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EOK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3F78E3" w14:paraId="6427306A" w14:textId="77777777">
        <w:trPr>
          <w:trHeight w:val="436"/>
        </w:trPr>
        <w:tc>
          <w:tcPr>
            <w:tcW w:w="1275" w:type="dxa"/>
            <w:vMerge/>
            <w:tcBorders>
              <w:top w:val="nil"/>
            </w:tcBorders>
          </w:tcPr>
          <w:p w14:paraId="64273067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3068" w14:textId="77777777" w:rsidR="003F78E3" w:rsidRDefault="00000000">
            <w:pPr>
              <w:pStyle w:val="TableParagraph"/>
              <w:spacing w:before="96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Reference</w:t>
            </w:r>
            <w:r>
              <w:rPr>
                <w:rFonts w:ascii="Calibri"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to</w:t>
            </w:r>
            <w:r>
              <w:rPr>
                <w:rFonts w:ascii="Calibri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5"/>
                <w:sz w:val="20"/>
              </w:rPr>
              <w:t>NQF</w:t>
            </w:r>
          </w:p>
        </w:tc>
        <w:tc>
          <w:tcPr>
            <w:tcW w:w="7517" w:type="dxa"/>
            <w:gridSpan w:val="4"/>
            <w:vMerge/>
            <w:tcBorders>
              <w:top w:val="nil"/>
            </w:tcBorders>
          </w:tcPr>
          <w:p w14:paraId="64273069" w14:textId="77777777" w:rsidR="003F78E3" w:rsidRDefault="003F78E3">
            <w:pPr>
              <w:rPr>
                <w:sz w:val="2"/>
                <w:szCs w:val="2"/>
              </w:rPr>
            </w:pPr>
          </w:p>
        </w:tc>
      </w:tr>
      <w:tr w:rsidR="003F78E3" w14:paraId="6427306E" w14:textId="77777777">
        <w:trPr>
          <w:trHeight w:val="436"/>
        </w:trPr>
        <w:tc>
          <w:tcPr>
            <w:tcW w:w="1275" w:type="dxa"/>
            <w:vMerge/>
            <w:tcBorders>
              <w:top w:val="nil"/>
            </w:tcBorders>
          </w:tcPr>
          <w:p w14:paraId="6427306B" w14:textId="77777777" w:rsidR="003F78E3" w:rsidRDefault="003F78E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427306C" w14:textId="77777777" w:rsidR="003F78E3" w:rsidRDefault="00000000">
            <w:pPr>
              <w:pStyle w:val="TableParagraph"/>
              <w:spacing w:before="10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Credits</w:t>
            </w:r>
          </w:p>
        </w:tc>
        <w:tc>
          <w:tcPr>
            <w:tcW w:w="7517" w:type="dxa"/>
            <w:gridSpan w:val="4"/>
            <w:vMerge/>
            <w:tcBorders>
              <w:top w:val="nil"/>
            </w:tcBorders>
          </w:tcPr>
          <w:p w14:paraId="6427306D" w14:textId="77777777" w:rsidR="003F78E3" w:rsidRDefault="003F78E3">
            <w:pPr>
              <w:rPr>
                <w:sz w:val="2"/>
                <w:szCs w:val="2"/>
              </w:rPr>
            </w:pPr>
          </w:p>
        </w:tc>
      </w:tr>
    </w:tbl>
    <w:p w14:paraId="6427306F" w14:textId="77777777" w:rsidR="00000000" w:rsidRDefault="00000000"/>
    <w:sectPr w:rsidR="00000000">
      <w:pgSz w:w="11910" w:h="16850"/>
      <w:pgMar w:top="54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2D3B"/>
    <w:multiLevelType w:val="hybridMultilevel"/>
    <w:tmpl w:val="E988C258"/>
    <w:lvl w:ilvl="0" w:tplc="55B8E880">
      <w:numFmt w:val="bullet"/>
      <w:lvlText w:val=""/>
      <w:lvlJc w:val="left"/>
      <w:pPr>
        <w:ind w:left="275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B3C38F4">
      <w:numFmt w:val="bullet"/>
      <w:lvlText w:val="•"/>
      <w:lvlJc w:val="left"/>
      <w:pPr>
        <w:ind w:left="520" w:hanging="195"/>
      </w:pPr>
      <w:rPr>
        <w:rFonts w:hint="default"/>
        <w:lang w:val="en-US" w:eastAsia="en-US" w:bidi="ar-SA"/>
      </w:rPr>
    </w:lvl>
    <w:lvl w:ilvl="2" w:tplc="37DC802E">
      <w:numFmt w:val="bullet"/>
      <w:lvlText w:val="•"/>
      <w:lvlJc w:val="left"/>
      <w:pPr>
        <w:ind w:left="761" w:hanging="195"/>
      </w:pPr>
      <w:rPr>
        <w:rFonts w:hint="default"/>
        <w:lang w:val="en-US" w:eastAsia="en-US" w:bidi="ar-SA"/>
      </w:rPr>
    </w:lvl>
    <w:lvl w:ilvl="3" w:tplc="0A3881B6">
      <w:numFmt w:val="bullet"/>
      <w:lvlText w:val="•"/>
      <w:lvlJc w:val="left"/>
      <w:pPr>
        <w:ind w:left="1001" w:hanging="195"/>
      </w:pPr>
      <w:rPr>
        <w:rFonts w:hint="default"/>
        <w:lang w:val="en-US" w:eastAsia="en-US" w:bidi="ar-SA"/>
      </w:rPr>
    </w:lvl>
    <w:lvl w:ilvl="4" w:tplc="A4E44094">
      <w:numFmt w:val="bullet"/>
      <w:lvlText w:val="•"/>
      <w:lvlJc w:val="left"/>
      <w:pPr>
        <w:ind w:left="1242" w:hanging="195"/>
      </w:pPr>
      <w:rPr>
        <w:rFonts w:hint="default"/>
        <w:lang w:val="en-US" w:eastAsia="en-US" w:bidi="ar-SA"/>
      </w:rPr>
    </w:lvl>
    <w:lvl w:ilvl="5" w:tplc="BA886622">
      <w:numFmt w:val="bullet"/>
      <w:lvlText w:val="•"/>
      <w:lvlJc w:val="left"/>
      <w:pPr>
        <w:ind w:left="1482" w:hanging="195"/>
      </w:pPr>
      <w:rPr>
        <w:rFonts w:hint="default"/>
        <w:lang w:val="en-US" w:eastAsia="en-US" w:bidi="ar-SA"/>
      </w:rPr>
    </w:lvl>
    <w:lvl w:ilvl="6" w:tplc="BD3C26B4">
      <w:numFmt w:val="bullet"/>
      <w:lvlText w:val="•"/>
      <w:lvlJc w:val="left"/>
      <w:pPr>
        <w:ind w:left="1723" w:hanging="195"/>
      </w:pPr>
      <w:rPr>
        <w:rFonts w:hint="default"/>
        <w:lang w:val="en-US" w:eastAsia="en-US" w:bidi="ar-SA"/>
      </w:rPr>
    </w:lvl>
    <w:lvl w:ilvl="7" w:tplc="0CA6AF52">
      <w:numFmt w:val="bullet"/>
      <w:lvlText w:val="•"/>
      <w:lvlJc w:val="left"/>
      <w:pPr>
        <w:ind w:left="1963" w:hanging="195"/>
      </w:pPr>
      <w:rPr>
        <w:rFonts w:hint="default"/>
        <w:lang w:val="en-US" w:eastAsia="en-US" w:bidi="ar-SA"/>
      </w:rPr>
    </w:lvl>
    <w:lvl w:ilvl="8" w:tplc="81180F6A">
      <w:numFmt w:val="bullet"/>
      <w:lvlText w:val="•"/>
      <w:lvlJc w:val="left"/>
      <w:pPr>
        <w:ind w:left="2204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2C882543"/>
    <w:multiLevelType w:val="hybridMultilevel"/>
    <w:tmpl w:val="878A2B10"/>
    <w:lvl w:ilvl="0" w:tplc="7E608906">
      <w:numFmt w:val="bullet"/>
      <w:lvlText w:val=""/>
      <w:lvlJc w:val="left"/>
      <w:pPr>
        <w:ind w:left="275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9F6225C">
      <w:numFmt w:val="bullet"/>
      <w:lvlText w:val="•"/>
      <w:lvlJc w:val="left"/>
      <w:pPr>
        <w:ind w:left="520" w:hanging="195"/>
      </w:pPr>
      <w:rPr>
        <w:rFonts w:hint="default"/>
        <w:lang w:val="en-US" w:eastAsia="en-US" w:bidi="ar-SA"/>
      </w:rPr>
    </w:lvl>
    <w:lvl w:ilvl="2" w:tplc="91FC013C">
      <w:numFmt w:val="bullet"/>
      <w:lvlText w:val="•"/>
      <w:lvlJc w:val="left"/>
      <w:pPr>
        <w:ind w:left="761" w:hanging="195"/>
      </w:pPr>
      <w:rPr>
        <w:rFonts w:hint="default"/>
        <w:lang w:val="en-US" w:eastAsia="en-US" w:bidi="ar-SA"/>
      </w:rPr>
    </w:lvl>
    <w:lvl w:ilvl="3" w:tplc="BB9E27BE">
      <w:numFmt w:val="bullet"/>
      <w:lvlText w:val="•"/>
      <w:lvlJc w:val="left"/>
      <w:pPr>
        <w:ind w:left="1001" w:hanging="195"/>
      </w:pPr>
      <w:rPr>
        <w:rFonts w:hint="default"/>
        <w:lang w:val="en-US" w:eastAsia="en-US" w:bidi="ar-SA"/>
      </w:rPr>
    </w:lvl>
    <w:lvl w:ilvl="4" w:tplc="FCDC39DA">
      <w:numFmt w:val="bullet"/>
      <w:lvlText w:val="•"/>
      <w:lvlJc w:val="left"/>
      <w:pPr>
        <w:ind w:left="1242" w:hanging="195"/>
      </w:pPr>
      <w:rPr>
        <w:rFonts w:hint="default"/>
        <w:lang w:val="en-US" w:eastAsia="en-US" w:bidi="ar-SA"/>
      </w:rPr>
    </w:lvl>
    <w:lvl w:ilvl="5" w:tplc="E9B09B12">
      <w:numFmt w:val="bullet"/>
      <w:lvlText w:val="•"/>
      <w:lvlJc w:val="left"/>
      <w:pPr>
        <w:ind w:left="1482" w:hanging="195"/>
      </w:pPr>
      <w:rPr>
        <w:rFonts w:hint="default"/>
        <w:lang w:val="en-US" w:eastAsia="en-US" w:bidi="ar-SA"/>
      </w:rPr>
    </w:lvl>
    <w:lvl w:ilvl="6" w:tplc="7EDEB012">
      <w:numFmt w:val="bullet"/>
      <w:lvlText w:val="•"/>
      <w:lvlJc w:val="left"/>
      <w:pPr>
        <w:ind w:left="1723" w:hanging="195"/>
      </w:pPr>
      <w:rPr>
        <w:rFonts w:hint="default"/>
        <w:lang w:val="en-US" w:eastAsia="en-US" w:bidi="ar-SA"/>
      </w:rPr>
    </w:lvl>
    <w:lvl w:ilvl="7" w:tplc="0F0E000E">
      <w:numFmt w:val="bullet"/>
      <w:lvlText w:val="•"/>
      <w:lvlJc w:val="left"/>
      <w:pPr>
        <w:ind w:left="1963" w:hanging="195"/>
      </w:pPr>
      <w:rPr>
        <w:rFonts w:hint="default"/>
        <w:lang w:val="en-US" w:eastAsia="en-US" w:bidi="ar-SA"/>
      </w:rPr>
    </w:lvl>
    <w:lvl w:ilvl="8" w:tplc="95485B1C">
      <w:numFmt w:val="bullet"/>
      <w:lvlText w:val="•"/>
      <w:lvlJc w:val="left"/>
      <w:pPr>
        <w:ind w:left="2204" w:hanging="195"/>
      </w:pPr>
      <w:rPr>
        <w:rFonts w:hint="default"/>
        <w:lang w:val="en-US" w:eastAsia="en-US" w:bidi="ar-SA"/>
      </w:rPr>
    </w:lvl>
  </w:abstractNum>
  <w:abstractNum w:abstractNumId="2" w15:restartNumberingAfterBreak="0">
    <w:nsid w:val="4AA02D85"/>
    <w:multiLevelType w:val="hybridMultilevel"/>
    <w:tmpl w:val="0EBEDA4E"/>
    <w:lvl w:ilvl="0" w:tplc="7AD6017C">
      <w:numFmt w:val="bullet"/>
      <w:lvlText w:val=""/>
      <w:lvlJc w:val="left"/>
      <w:pPr>
        <w:ind w:left="252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7C2428C">
      <w:numFmt w:val="bullet"/>
      <w:lvlText w:val="•"/>
      <w:lvlJc w:val="left"/>
      <w:pPr>
        <w:ind w:left="499" w:hanging="159"/>
      </w:pPr>
      <w:rPr>
        <w:rFonts w:hint="default"/>
        <w:lang w:val="en-US" w:eastAsia="en-US" w:bidi="ar-SA"/>
      </w:rPr>
    </w:lvl>
    <w:lvl w:ilvl="2" w:tplc="5BC04CEA">
      <w:numFmt w:val="bullet"/>
      <w:lvlText w:val="•"/>
      <w:lvlJc w:val="left"/>
      <w:pPr>
        <w:ind w:left="739" w:hanging="159"/>
      </w:pPr>
      <w:rPr>
        <w:rFonts w:hint="default"/>
        <w:lang w:val="en-US" w:eastAsia="en-US" w:bidi="ar-SA"/>
      </w:rPr>
    </w:lvl>
    <w:lvl w:ilvl="3" w:tplc="1A9C3B70">
      <w:numFmt w:val="bullet"/>
      <w:lvlText w:val="•"/>
      <w:lvlJc w:val="left"/>
      <w:pPr>
        <w:ind w:left="979" w:hanging="159"/>
      </w:pPr>
      <w:rPr>
        <w:rFonts w:hint="default"/>
        <w:lang w:val="en-US" w:eastAsia="en-US" w:bidi="ar-SA"/>
      </w:rPr>
    </w:lvl>
    <w:lvl w:ilvl="4" w:tplc="A2B69BA8">
      <w:numFmt w:val="bullet"/>
      <w:lvlText w:val="•"/>
      <w:lvlJc w:val="left"/>
      <w:pPr>
        <w:ind w:left="1218" w:hanging="159"/>
      </w:pPr>
      <w:rPr>
        <w:rFonts w:hint="default"/>
        <w:lang w:val="en-US" w:eastAsia="en-US" w:bidi="ar-SA"/>
      </w:rPr>
    </w:lvl>
    <w:lvl w:ilvl="5" w:tplc="0636BFD0">
      <w:numFmt w:val="bullet"/>
      <w:lvlText w:val="•"/>
      <w:lvlJc w:val="left"/>
      <w:pPr>
        <w:ind w:left="1458" w:hanging="159"/>
      </w:pPr>
      <w:rPr>
        <w:rFonts w:hint="default"/>
        <w:lang w:val="en-US" w:eastAsia="en-US" w:bidi="ar-SA"/>
      </w:rPr>
    </w:lvl>
    <w:lvl w:ilvl="6" w:tplc="3B2450F2">
      <w:numFmt w:val="bullet"/>
      <w:lvlText w:val="•"/>
      <w:lvlJc w:val="left"/>
      <w:pPr>
        <w:ind w:left="1698" w:hanging="159"/>
      </w:pPr>
      <w:rPr>
        <w:rFonts w:hint="default"/>
        <w:lang w:val="en-US" w:eastAsia="en-US" w:bidi="ar-SA"/>
      </w:rPr>
    </w:lvl>
    <w:lvl w:ilvl="7" w:tplc="C4D6E354">
      <w:numFmt w:val="bullet"/>
      <w:lvlText w:val="•"/>
      <w:lvlJc w:val="left"/>
      <w:pPr>
        <w:ind w:left="1937" w:hanging="159"/>
      </w:pPr>
      <w:rPr>
        <w:rFonts w:hint="default"/>
        <w:lang w:val="en-US" w:eastAsia="en-US" w:bidi="ar-SA"/>
      </w:rPr>
    </w:lvl>
    <w:lvl w:ilvl="8" w:tplc="B7EC7570">
      <w:numFmt w:val="bullet"/>
      <w:lvlText w:val="•"/>
      <w:lvlJc w:val="left"/>
      <w:pPr>
        <w:ind w:left="2177" w:hanging="159"/>
      </w:pPr>
      <w:rPr>
        <w:rFonts w:hint="default"/>
        <w:lang w:val="en-US" w:eastAsia="en-US" w:bidi="ar-SA"/>
      </w:rPr>
    </w:lvl>
  </w:abstractNum>
  <w:abstractNum w:abstractNumId="3" w15:restartNumberingAfterBreak="0">
    <w:nsid w:val="4E5C6186"/>
    <w:multiLevelType w:val="hybridMultilevel"/>
    <w:tmpl w:val="2EBAEBDA"/>
    <w:lvl w:ilvl="0" w:tplc="B3729762">
      <w:numFmt w:val="bullet"/>
      <w:lvlText w:val=""/>
      <w:lvlJc w:val="left"/>
      <w:pPr>
        <w:ind w:left="137" w:hanging="1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34AF1A0">
      <w:numFmt w:val="bullet"/>
      <w:lvlText w:val="•"/>
      <w:lvlJc w:val="left"/>
      <w:pPr>
        <w:ind w:left="450" w:hanging="123"/>
      </w:pPr>
      <w:rPr>
        <w:rFonts w:hint="default"/>
        <w:lang w:val="en-US" w:eastAsia="en-US" w:bidi="ar-SA"/>
      </w:rPr>
    </w:lvl>
    <w:lvl w:ilvl="2" w:tplc="2874487A">
      <w:numFmt w:val="bullet"/>
      <w:lvlText w:val="•"/>
      <w:lvlJc w:val="left"/>
      <w:pPr>
        <w:ind w:left="761" w:hanging="123"/>
      </w:pPr>
      <w:rPr>
        <w:rFonts w:hint="default"/>
        <w:lang w:val="en-US" w:eastAsia="en-US" w:bidi="ar-SA"/>
      </w:rPr>
    </w:lvl>
    <w:lvl w:ilvl="3" w:tplc="E38E8382">
      <w:numFmt w:val="bullet"/>
      <w:lvlText w:val="•"/>
      <w:lvlJc w:val="left"/>
      <w:pPr>
        <w:ind w:left="1072" w:hanging="123"/>
      </w:pPr>
      <w:rPr>
        <w:rFonts w:hint="default"/>
        <w:lang w:val="en-US" w:eastAsia="en-US" w:bidi="ar-SA"/>
      </w:rPr>
    </w:lvl>
    <w:lvl w:ilvl="4" w:tplc="77404C6A">
      <w:numFmt w:val="bullet"/>
      <w:lvlText w:val="•"/>
      <w:lvlJc w:val="left"/>
      <w:pPr>
        <w:ind w:left="1383" w:hanging="123"/>
      </w:pPr>
      <w:rPr>
        <w:rFonts w:hint="default"/>
        <w:lang w:val="en-US" w:eastAsia="en-US" w:bidi="ar-SA"/>
      </w:rPr>
    </w:lvl>
    <w:lvl w:ilvl="5" w:tplc="DB4208C2">
      <w:numFmt w:val="bullet"/>
      <w:lvlText w:val="•"/>
      <w:lvlJc w:val="left"/>
      <w:pPr>
        <w:ind w:left="1694" w:hanging="123"/>
      </w:pPr>
      <w:rPr>
        <w:rFonts w:hint="default"/>
        <w:lang w:val="en-US" w:eastAsia="en-US" w:bidi="ar-SA"/>
      </w:rPr>
    </w:lvl>
    <w:lvl w:ilvl="6" w:tplc="53FEA150">
      <w:numFmt w:val="bullet"/>
      <w:lvlText w:val="•"/>
      <w:lvlJc w:val="left"/>
      <w:pPr>
        <w:ind w:left="2004" w:hanging="123"/>
      </w:pPr>
      <w:rPr>
        <w:rFonts w:hint="default"/>
        <w:lang w:val="en-US" w:eastAsia="en-US" w:bidi="ar-SA"/>
      </w:rPr>
    </w:lvl>
    <w:lvl w:ilvl="7" w:tplc="23D4C2EA">
      <w:numFmt w:val="bullet"/>
      <w:lvlText w:val="•"/>
      <w:lvlJc w:val="left"/>
      <w:pPr>
        <w:ind w:left="2315" w:hanging="123"/>
      </w:pPr>
      <w:rPr>
        <w:rFonts w:hint="default"/>
        <w:lang w:val="en-US" w:eastAsia="en-US" w:bidi="ar-SA"/>
      </w:rPr>
    </w:lvl>
    <w:lvl w:ilvl="8" w:tplc="3DB8088E">
      <w:numFmt w:val="bullet"/>
      <w:lvlText w:val="•"/>
      <w:lvlJc w:val="left"/>
      <w:pPr>
        <w:ind w:left="2626" w:hanging="123"/>
      </w:pPr>
      <w:rPr>
        <w:rFonts w:hint="default"/>
        <w:lang w:val="en-US" w:eastAsia="en-US" w:bidi="ar-SA"/>
      </w:rPr>
    </w:lvl>
  </w:abstractNum>
  <w:abstractNum w:abstractNumId="4" w15:restartNumberingAfterBreak="0">
    <w:nsid w:val="55305E02"/>
    <w:multiLevelType w:val="hybridMultilevel"/>
    <w:tmpl w:val="8772B454"/>
    <w:lvl w:ilvl="0" w:tplc="910E4E04">
      <w:numFmt w:val="bullet"/>
      <w:lvlText w:val=""/>
      <w:lvlJc w:val="left"/>
      <w:pPr>
        <w:ind w:left="28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280609A">
      <w:numFmt w:val="bullet"/>
      <w:lvlText w:val="•"/>
      <w:lvlJc w:val="left"/>
      <w:pPr>
        <w:ind w:left="676" w:hanging="180"/>
      </w:pPr>
      <w:rPr>
        <w:rFonts w:hint="default"/>
        <w:lang w:val="en-US" w:eastAsia="en-US" w:bidi="ar-SA"/>
      </w:rPr>
    </w:lvl>
    <w:lvl w:ilvl="2" w:tplc="7D6E7A58">
      <w:numFmt w:val="bullet"/>
      <w:lvlText w:val="•"/>
      <w:lvlJc w:val="left"/>
      <w:pPr>
        <w:ind w:left="1073" w:hanging="180"/>
      </w:pPr>
      <w:rPr>
        <w:rFonts w:hint="default"/>
        <w:lang w:val="en-US" w:eastAsia="en-US" w:bidi="ar-SA"/>
      </w:rPr>
    </w:lvl>
    <w:lvl w:ilvl="3" w:tplc="FEC0ADF0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4" w:tplc="47A2648A">
      <w:numFmt w:val="bullet"/>
      <w:lvlText w:val="•"/>
      <w:lvlJc w:val="left"/>
      <w:pPr>
        <w:ind w:left="1867" w:hanging="180"/>
      </w:pPr>
      <w:rPr>
        <w:rFonts w:hint="default"/>
        <w:lang w:val="en-US" w:eastAsia="en-US" w:bidi="ar-SA"/>
      </w:rPr>
    </w:lvl>
    <w:lvl w:ilvl="5" w:tplc="97BC975A">
      <w:numFmt w:val="bullet"/>
      <w:lvlText w:val="•"/>
      <w:lvlJc w:val="left"/>
      <w:pPr>
        <w:ind w:left="2264" w:hanging="180"/>
      </w:pPr>
      <w:rPr>
        <w:rFonts w:hint="default"/>
        <w:lang w:val="en-US" w:eastAsia="en-US" w:bidi="ar-SA"/>
      </w:rPr>
    </w:lvl>
    <w:lvl w:ilvl="6" w:tplc="EF6A4644">
      <w:numFmt w:val="bullet"/>
      <w:lvlText w:val="•"/>
      <w:lvlJc w:val="left"/>
      <w:pPr>
        <w:ind w:left="2661" w:hanging="180"/>
      </w:pPr>
      <w:rPr>
        <w:rFonts w:hint="default"/>
        <w:lang w:val="en-US" w:eastAsia="en-US" w:bidi="ar-SA"/>
      </w:rPr>
    </w:lvl>
    <w:lvl w:ilvl="7" w:tplc="359E535E">
      <w:numFmt w:val="bullet"/>
      <w:lvlText w:val="•"/>
      <w:lvlJc w:val="left"/>
      <w:pPr>
        <w:ind w:left="3058" w:hanging="180"/>
      </w:pPr>
      <w:rPr>
        <w:rFonts w:hint="default"/>
        <w:lang w:val="en-US" w:eastAsia="en-US" w:bidi="ar-SA"/>
      </w:rPr>
    </w:lvl>
    <w:lvl w:ilvl="8" w:tplc="9B7C93E0">
      <w:numFmt w:val="bullet"/>
      <w:lvlText w:val="•"/>
      <w:lvlJc w:val="left"/>
      <w:pPr>
        <w:ind w:left="3455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5DFB3682"/>
    <w:multiLevelType w:val="hybridMultilevel"/>
    <w:tmpl w:val="C278EC36"/>
    <w:lvl w:ilvl="0" w:tplc="645A27C2">
      <w:numFmt w:val="bullet"/>
      <w:lvlText w:val=""/>
      <w:lvlJc w:val="left"/>
      <w:pPr>
        <w:ind w:left="274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4C8D978">
      <w:numFmt w:val="bullet"/>
      <w:lvlText w:val="•"/>
      <w:lvlJc w:val="left"/>
      <w:pPr>
        <w:ind w:left="466" w:hanging="174"/>
      </w:pPr>
      <w:rPr>
        <w:rFonts w:hint="default"/>
        <w:lang w:val="en-US" w:eastAsia="en-US" w:bidi="ar-SA"/>
      </w:rPr>
    </w:lvl>
    <w:lvl w:ilvl="2" w:tplc="65D644B6">
      <w:numFmt w:val="bullet"/>
      <w:lvlText w:val="•"/>
      <w:lvlJc w:val="left"/>
      <w:pPr>
        <w:ind w:left="653" w:hanging="174"/>
      </w:pPr>
      <w:rPr>
        <w:rFonts w:hint="default"/>
        <w:lang w:val="en-US" w:eastAsia="en-US" w:bidi="ar-SA"/>
      </w:rPr>
    </w:lvl>
    <w:lvl w:ilvl="3" w:tplc="7240830E">
      <w:numFmt w:val="bullet"/>
      <w:lvlText w:val="•"/>
      <w:lvlJc w:val="left"/>
      <w:pPr>
        <w:ind w:left="839" w:hanging="174"/>
      </w:pPr>
      <w:rPr>
        <w:rFonts w:hint="default"/>
        <w:lang w:val="en-US" w:eastAsia="en-US" w:bidi="ar-SA"/>
      </w:rPr>
    </w:lvl>
    <w:lvl w:ilvl="4" w:tplc="534E5B30">
      <w:numFmt w:val="bullet"/>
      <w:lvlText w:val="•"/>
      <w:lvlJc w:val="left"/>
      <w:pPr>
        <w:ind w:left="1026" w:hanging="174"/>
      </w:pPr>
      <w:rPr>
        <w:rFonts w:hint="default"/>
        <w:lang w:val="en-US" w:eastAsia="en-US" w:bidi="ar-SA"/>
      </w:rPr>
    </w:lvl>
    <w:lvl w:ilvl="5" w:tplc="D75CA6DC">
      <w:numFmt w:val="bullet"/>
      <w:lvlText w:val="•"/>
      <w:lvlJc w:val="left"/>
      <w:pPr>
        <w:ind w:left="1212" w:hanging="174"/>
      </w:pPr>
      <w:rPr>
        <w:rFonts w:hint="default"/>
        <w:lang w:val="en-US" w:eastAsia="en-US" w:bidi="ar-SA"/>
      </w:rPr>
    </w:lvl>
    <w:lvl w:ilvl="6" w:tplc="E15AE526">
      <w:numFmt w:val="bullet"/>
      <w:lvlText w:val="•"/>
      <w:lvlJc w:val="left"/>
      <w:pPr>
        <w:ind w:left="1399" w:hanging="174"/>
      </w:pPr>
      <w:rPr>
        <w:rFonts w:hint="default"/>
        <w:lang w:val="en-US" w:eastAsia="en-US" w:bidi="ar-SA"/>
      </w:rPr>
    </w:lvl>
    <w:lvl w:ilvl="7" w:tplc="90DCD376">
      <w:numFmt w:val="bullet"/>
      <w:lvlText w:val="•"/>
      <w:lvlJc w:val="left"/>
      <w:pPr>
        <w:ind w:left="1585" w:hanging="174"/>
      </w:pPr>
      <w:rPr>
        <w:rFonts w:hint="default"/>
        <w:lang w:val="en-US" w:eastAsia="en-US" w:bidi="ar-SA"/>
      </w:rPr>
    </w:lvl>
    <w:lvl w:ilvl="8" w:tplc="EC8E82F8">
      <w:numFmt w:val="bullet"/>
      <w:lvlText w:val="•"/>
      <w:lvlJc w:val="left"/>
      <w:pPr>
        <w:ind w:left="1772" w:hanging="174"/>
      </w:pPr>
      <w:rPr>
        <w:rFonts w:hint="default"/>
        <w:lang w:val="en-US" w:eastAsia="en-US" w:bidi="ar-SA"/>
      </w:rPr>
    </w:lvl>
  </w:abstractNum>
  <w:abstractNum w:abstractNumId="6" w15:restartNumberingAfterBreak="0">
    <w:nsid w:val="7EAF40AE"/>
    <w:multiLevelType w:val="hybridMultilevel"/>
    <w:tmpl w:val="0FD6DC6C"/>
    <w:lvl w:ilvl="0" w:tplc="9F9A3EDC">
      <w:numFmt w:val="bullet"/>
      <w:lvlText w:val=""/>
      <w:lvlJc w:val="left"/>
      <w:pPr>
        <w:ind w:left="252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B5E0522">
      <w:numFmt w:val="bullet"/>
      <w:lvlText w:val="•"/>
      <w:lvlJc w:val="left"/>
      <w:pPr>
        <w:ind w:left="499" w:hanging="159"/>
      </w:pPr>
      <w:rPr>
        <w:rFonts w:hint="default"/>
        <w:lang w:val="en-US" w:eastAsia="en-US" w:bidi="ar-SA"/>
      </w:rPr>
    </w:lvl>
    <w:lvl w:ilvl="2" w:tplc="6D525522">
      <w:numFmt w:val="bullet"/>
      <w:lvlText w:val="•"/>
      <w:lvlJc w:val="left"/>
      <w:pPr>
        <w:ind w:left="739" w:hanging="159"/>
      </w:pPr>
      <w:rPr>
        <w:rFonts w:hint="default"/>
        <w:lang w:val="en-US" w:eastAsia="en-US" w:bidi="ar-SA"/>
      </w:rPr>
    </w:lvl>
    <w:lvl w:ilvl="3" w:tplc="904AE9A6">
      <w:numFmt w:val="bullet"/>
      <w:lvlText w:val="•"/>
      <w:lvlJc w:val="left"/>
      <w:pPr>
        <w:ind w:left="978" w:hanging="159"/>
      </w:pPr>
      <w:rPr>
        <w:rFonts w:hint="default"/>
        <w:lang w:val="en-US" w:eastAsia="en-US" w:bidi="ar-SA"/>
      </w:rPr>
    </w:lvl>
    <w:lvl w:ilvl="4" w:tplc="326A554C">
      <w:numFmt w:val="bullet"/>
      <w:lvlText w:val="•"/>
      <w:lvlJc w:val="left"/>
      <w:pPr>
        <w:ind w:left="1218" w:hanging="159"/>
      </w:pPr>
      <w:rPr>
        <w:rFonts w:hint="default"/>
        <w:lang w:val="en-US" w:eastAsia="en-US" w:bidi="ar-SA"/>
      </w:rPr>
    </w:lvl>
    <w:lvl w:ilvl="5" w:tplc="D92CE8AA">
      <w:numFmt w:val="bullet"/>
      <w:lvlText w:val="•"/>
      <w:lvlJc w:val="left"/>
      <w:pPr>
        <w:ind w:left="1458" w:hanging="159"/>
      </w:pPr>
      <w:rPr>
        <w:rFonts w:hint="default"/>
        <w:lang w:val="en-US" w:eastAsia="en-US" w:bidi="ar-SA"/>
      </w:rPr>
    </w:lvl>
    <w:lvl w:ilvl="6" w:tplc="77740EF8">
      <w:numFmt w:val="bullet"/>
      <w:lvlText w:val="•"/>
      <w:lvlJc w:val="left"/>
      <w:pPr>
        <w:ind w:left="1697" w:hanging="159"/>
      </w:pPr>
      <w:rPr>
        <w:rFonts w:hint="default"/>
        <w:lang w:val="en-US" w:eastAsia="en-US" w:bidi="ar-SA"/>
      </w:rPr>
    </w:lvl>
    <w:lvl w:ilvl="7" w:tplc="A176BA98">
      <w:numFmt w:val="bullet"/>
      <w:lvlText w:val="•"/>
      <w:lvlJc w:val="left"/>
      <w:pPr>
        <w:ind w:left="1937" w:hanging="159"/>
      </w:pPr>
      <w:rPr>
        <w:rFonts w:hint="default"/>
        <w:lang w:val="en-US" w:eastAsia="en-US" w:bidi="ar-SA"/>
      </w:rPr>
    </w:lvl>
    <w:lvl w:ilvl="8" w:tplc="FD2C4CBC">
      <w:numFmt w:val="bullet"/>
      <w:lvlText w:val="•"/>
      <w:lvlJc w:val="left"/>
      <w:pPr>
        <w:ind w:left="2176" w:hanging="159"/>
      </w:pPr>
      <w:rPr>
        <w:rFonts w:hint="default"/>
        <w:lang w:val="en-US" w:eastAsia="en-US" w:bidi="ar-SA"/>
      </w:rPr>
    </w:lvl>
  </w:abstractNum>
  <w:num w:numId="1" w16cid:durableId="1124469288">
    <w:abstractNumId w:val="3"/>
  </w:num>
  <w:num w:numId="2" w16cid:durableId="1044522494">
    <w:abstractNumId w:val="4"/>
  </w:num>
  <w:num w:numId="3" w16cid:durableId="333919729">
    <w:abstractNumId w:val="2"/>
  </w:num>
  <w:num w:numId="4" w16cid:durableId="1072502235">
    <w:abstractNumId w:val="1"/>
  </w:num>
  <w:num w:numId="5" w16cid:durableId="2122724205">
    <w:abstractNumId w:val="5"/>
  </w:num>
  <w:num w:numId="6" w16cid:durableId="1009870703">
    <w:abstractNumId w:val="6"/>
  </w:num>
  <w:num w:numId="7" w16cid:durableId="37736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r8Cmoz8oaxkRxtjov0SxP7XjKt6UiXN6jHp2CaPlvbUICJJ8inn1JBK18PTuZKcTYiLoQSyOqn3+F/f82GwVHQ==" w:salt="eg7Z6ep1EGun9aMrVbFro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8E3"/>
    <w:rsid w:val="002326B0"/>
    <w:rsid w:val="003F78E3"/>
    <w:rsid w:val="005467C7"/>
    <w:rsid w:val="008F1388"/>
    <w:rsid w:val="00C91B4E"/>
    <w:rsid w:val="00CF1CE3"/>
    <w:rsid w:val="00E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72FAE"/>
  <w15:docId w15:val="{9A620C2F-0F4A-4683-BBC9-71351066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829</Words>
  <Characters>4394</Characters>
  <Application>Microsoft Office Word</Application>
  <DocSecurity>8</DocSecurity>
  <Lines>36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5</cp:revision>
  <dcterms:created xsi:type="dcterms:W3CDTF">2025-06-16T11:20:00Z</dcterms:created>
  <dcterms:modified xsi:type="dcterms:W3CDTF">2025-06-26T14:50:00Z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