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5122" w14:textId="77777777" w:rsidR="00593651" w:rsidRPr="00F367C1" w:rsidRDefault="0078610C">
      <w:pPr>
        <w:rPr>
          <w:rFonts w:ascii="Sylfaen" w:hAnsi="Sylfaen"/>
          <w:b/>
          <w:color w:val="0070C0"/>
          <w:sz w:val="44"/>
          <w:szCs w:val="44"/>
          <w:lang w:val="hy-AM"/>
        </w:rPr>
      </w:pPr>
      <w:r w:rsidRPr="00F367C1">
        <w:rPr>
          <w:rFonts w:ascii="Sylfaen" w:hAnsi="Sylfaen"/>
          <w:noProof/>
          <w:color w:val="0070C0"/>
          <w:lang w:val="ru-RU" w:eastAsia="ru-RU"/>
        </w:rPr>
        <w:drawing>
          <wp:anchor distT="0" distB="0" distL="114300" distR="114300" simplePos="0" relativeHeight="251657216" behindDoc="1" locked="0" layoutInCell="1" allowOverlap="1" wp14:anchorId="4FA7519F" wp14:editId="4FA751A0">
            <wp:simplePos x="0" y="0"/>
            <wp:positionH relativeFrom="column">
              <wp:posOffset>6690360</wp:posOffset>
            </wp:positionH>
            <wp:positionV relativeFrom="page">
              <wp:posOffset>561975</wp:posOffset>
            </wp:positionV>
            <wp:extent cx="24479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516" y="21466"/>
                <wp:lineTo x="2151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6F01" w:rsidRPr="00F367C1">
        <w:rPr>
          <w:rFonts w:ascii="Sylfaen" w:hAnsi="Sylfaen"/>
          <w:b/>
          <w:color w:val="0070C0"/>
          <w:sz w:val="44"/>
          <w:szCs w:val="44"/>
          <w:lang w:val="hy-AM"/>
        </w:rPr>
        <w:t>BEM Micro-credential</w:t>
      </w:r>
    </w:p>
    <w:p w14:paraId="4FA75123" w14:textId="77777777" w:rsidR="009C6F01" w:rsidRPr="00F367C1" w:rsidRDefault="009C6F01">
      <w:pPr>
        <w:rPr>
          <w:rFonts w:ascii="Sylfaen" w:hAnsi="Sylfaen"/>
          <w:b/>
          <w:sz w:val="44"/>
          <w:szCs w:val="44"/>
          <w:lang w:val="hy-AM"/>
        </w:rPr>
      </w:pPr>
    </w:p>
    <w:p w14:paraId="4FA75124" w14:textId="77777777" w:rsidR="009C6F01" w:rsidRPr="00F367C1" w:rsidRDefault="009C6F01">
      <w:pPr>
        <w:rPr>
          <w:rFonts w:ascii="Sylfaen" w:hAnsi="Sylfaen"/>
          <w:b/>
          <w:sz w:val="44"/>
          <w:szCs w:val="44"/>
          <w:lang w:val="hy-AM"/>
        </w:rPr>
      </w:pPr>
    </w:p>
    <w:tbl>
      <w:tblPr>
        <w:tblStyle w:val="Tabellrutenett"/>
        <w:tblW w:w="15468" w:type="dxa"/>
        <w:tblLayout w:type="fixed"/>
        <w:tblLook w:val="04A0" w:firstRow="1" w:lastRow="0" w:firstColumn="1" w:lastColumn="0" w:noHBand="0" w:noVBand="1"/>
      </w:tblPr>
      <w:tblGrid>
        <w:gridCol w:w="2798"/>
        <w:gridCol w:w="3831"/>
        <w:gridCol w:w="3111"/>
        <w:gridCol w:w="2567"/>
        <w:gridCol w:w="297"/>
        <w:gridCol w:w="2864"/>
      </w:tblGrid>
      <w:tr w:rsidR="00537DF3" w:rsidRPr="00F367C1" w14:paraId="4FA7512A" w14:textId="77777777" w:rsidTr="00C805F8">
        <w:tc>
          <w:tcPr>
            <w:tcW w:w="2798" w:type="dxa"/>
            <w:vMerge w:val="restart"/>
          </w:tcPr>
          <w:p w14:paraId="4FA75125" w14:textId="77777777" w:rsidR="00537DF3" w:rsidRPr="00F367C1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  <w:lang w:val="hy-AM"/>
              </w:rPr>
            </w:pPr>
          </w:p>
          <w:p w14:paraId="4FA75126" w14:textId="77777777" w:rsidR="00BF21AB" w:rsidRPr="00F367C1" w:rsidRDefault="00BF21AB" w:rsidP="00BF21AB">
            <w:pPr>
              <w:rPr>
                <w:rFonts w:ascii="Sylfaen" w:hAnsi="Sylfaen"/>
                <w:b/>
                <w:color w:val="0070C0"/>
                <w:sz w:val="28"/>
                <w:szCs w:val="28"/>
                <w:lang w:val="hy-AM"/>
              </w:rPr>
            </w:pPr>
            <w:r w:rsidRPr="00F367C1">
              <w:rPr>
                <w:rFonts w:ascii="Sylfaen" w:hAnsi="Sylfaen"/>
                <w:b/>
                <w:color w:val="0070C0"/>
                <w:sz w:val="28"/>
                <w:szCs w:val="28"/>
                <w:lang w:val="hy-AM"/>
              </w:rPr>
              <w:t>BEM բովանդակություն</w:t>
            </w:r>
          </w:p>
          <w:p w14:paraId="4FA75127" w14:textId="77777777" w:rsidR="00537DF3" w:rsidRPr="00F367C1" w:rsidRDefault="00BF21AB" w:rsidP="00BF21AB">
            <w:pPr>
              <w:rPr>
                <w:rFonts w:ascii="Sylfaen" w:hAnsi="Sylfaen"/>
                <w:b/>
                <w:color w:val="0070C0"/>
                <w:sz w:val="28"/>
                <w:szCs w:val="28"/>
                <w:lang w:val="hy-AM"/>
              </w:rPr>
            </w:pPr>
            <w:r w:rsidRPr="00F367C1">
              <w:rPr>
                <w:rFonts w:ascii="Sylfaen" w:hAnsi="Sylfaen"/>
                <w:b/>
                <w:color w:val="0070C0"/>
                <w:sz w:val="28"/>
                <w:szCs w:val="28"/>
                <w:lang w:val="hy-AM"/>
              </w:rPr>
              <w:t>(բոլոր գործընկերների համար)</w:t>
            </w:r>
          </w:p>
        </w:tc>
        <w:tc>
          <w:tcPr>
            <w:tcW w:w="3831" w:type="dxa"/>
          </w:tcPr>
          <w:p w14:paraId="4FA75128" w14:textId="77777777" w:rsidR="00537DF3" w:rsidRPr="00F367C1" w:rsidRDefault="00BF21AB" w:rsidP="00BF21AB">
            <w:pPr>
              <w:rPr>
                <w:rFonts w:ascii="Sylfaen" w:hAnsi="Sylfaen"/>
                <w:color w:val="0070C0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color w:val="0070C0"/>
                <w:sz w:val="24"/>
                <w:szCs w:val="24"/>
                <w:lang w:val="hy-AM"/>
              </w:rPr>
              <w:t>Հավատարմագրի անվանումը</w:t>
            </w:r>
          </w:p>
        </w:tc>
        <w:tc>
          <w:tcPr>
            <w:tcW w:w="8839" w:type="dxa"/>
            <w:gridSpan w:val="4"/>
          </w:tcPr>
          <w:p w14:paraId="4FA75129" w14:textId="77777777" w:rsidR="00537DF3" w:rsidRPr="00F367C1" w:rsidRDefault="005E5BC7" w:rsidP="005E5BC7">
            <w:pPr>
              <w:pStyle w:val="Ingenmellomrom"/>
              <w:spacing w:line="276" w:lineRule="auto"/>
              <w:jc w:val="both"/>
              <w:rPr>
                <w:rFonts w:ascii="Sylfaen" w:hAnsi="Sylfaen"/>
                <w:color w:val="FF0000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>Ավիատոմսերի և հյուրանոցային համարների ամրագրող Ամադեուս ծրագրով</w:t>
            </w:r>
          </w:p>
        </w:tc>
      </w:tr>
      <w:tr w:rsidR="00537DF3" w:rsidRPr="00F367C1" w14:paraId="4FA7512E" w14:textId="77777777" w:rsidTr="00C805F8">
        <w:tc>
          <w:tcPr>
            <w:tcW w:w="2798" w:type="dxa"/>
            <w:vMerge/>
          </w:tcPr>
          <w:p w14:paraId="4FA7512B" w14:textId="77777777" w:rsidR="00537DF3" w:rsidRPr="00F367C1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  <w:lang w:val="hy-AM"/>
              </w:rPr>
            </w:pPr>
          </w:p>
        </w:tc>
        <w:tc>
          <w:tcPr>
            <w:tcW w:w="3831" w:type="dxa"/>
          </w:tcPr>
          <w:p w14:paraId="4FA7512C" w14:textId="77777777" w:rsidR="00537DF3" w:rsidRPr="00F367C1" w:rsidRDefault="00BF21AB">
            <w:pPr>
              <w:rPr>
                <w:rFonts w:ascii="Sylfaen" w:hAnsi="Sylfaen"/>
                <w:color w:val="0070C0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color w:val="0070C0"/>
                <w:sz w:val="24"/>
                <w:szCs w:val="24"/>
                <w:lang w:val="hy-AM"/>
              </w:rPr>
              <w:t>Միկրոհավատարմագրերի գործառույթը / նպատակը</w:t>
            </w:r>
          </w:p>
        </w:tc>
        <w:tc>
          <w:tcPr>
            <w:tcW w:w="8839" w:type="dxa"/>
            <w:gridSpan w:val="4"/>
          </w:tcPr>
          <w:p w14:paraId="4FA7512D" w14:textId="77777777" w:rsidR="00537DF3" w:rsidRPr="00F367C1" w:rsidRDefault="00CE46A4" w:rsidP="00BF1B2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>Մասնագիտացում</w:t>
            </w:r>
          </w:p>
        </w:tc>
      </w:tr>
      <w:tr w:rsidR="00537DF3" w:rsidRPr="00F367C1" w14:paraId="4FA75132" w14:textId="77777777" w:rsidTr="00C805F8">
        <w:tc>
          <w:tcPr>
            <w:tcW w:w="2798" w:type="dxa"/>
            <w:vMerge/>
          </w:tcPr>
          <w:p w14:paraId="4FA7512F" w14:textId="77777777" w:rsidR="00537DF3" w:rsidRPr="00F367C1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  <w:lang w:val="hy-AM"/>
              </w:rPr>
            </w:pPr>
          </w:p>
        </w:tc>
        <w:tc>
          <w:tcPr>
            <w:tcW w:w="3831" w:type="dxa"/>
          </w:tcPr>
          <w:p w14:paraId="4FA75130" w14:textId="77777777" w:rsidR="00537DF3" w:rsidRPr="00F367C1" w:rsidRDefault="00BF21AB">
            <w:pPr>
              <w:rPr>
                <w:rFonts w:ascii="Sylfaen" w:hAnsi="Sylfaen"/>
                <w:color w:val="0070C0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color w:val="0070C0"/>
                <w:sz w:val="24"/>
                <w:szCs w:val="24"/>
                <w:lang w:val="hy-AM"/>
              </w:rPr>
              <w:t>Հնարավոր թիրախային խմբեր</w:t>
            </w:r>
          </w:p>
        </w:tc>
        <w:tc>
          <w:tcPr>
            <w:tcW w:w="8839" w:type="dxa"/>
            <w:gridSpan w:val="4"/>
          </w:tcPr>
          <w:p w14:paraId="4FA75131" w14:textId="77777777" w:rsidR="00537DF3" w:rsidRPr="00F367C1" w:rsidRDefault="005E5BC7" w:rsidP="005E5BC7">
            <w:pPr>
              <w:pStyle w:val="Ingenmellomrom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permStart w:id="519377974" w:edGrp="everyone"/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 xml:space="preserve">Նախատեսված է </w:t>
            </w:r>
            <w:r w:rsidRPr="00F367C1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զբոսաշրջային ծառայությունների կազմակերպման ոլորտում աշխատելու ցանկություն ունեցող անձանց համար, </w:t>
            </w: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 xml:space="preserve">ովքեր հետաքրքրված են և ցանկանում են աշխատել Ամադեուս </w:t>
            </w:r>
            <w:r w:rsidRPr="00F367C1">
              <w:rPr>
                <w:rFonts w:ascii="Sylfaen" w:hAnsi="Sylfaen"/>
                <w:bCs/>
                <w:sz w:val="24"/>
                <w:szCs w:val="24"/>
                <w:lang w:val="hy-AM"/>
              </w:rPr>
              <w:t>ծրագրով</w:t>
            </w:r>
            <w:permEnd w:id="519377974"/>
          </w:p>
        </w:tc>
      </w:tr>
      <w:tr w:rsidR="00537DF3" w:rsidRPr="00F367C1" w14:paraId="4FA75136" w14:textId="77777777" w:rsidTr="00C805F8">
        <w:tc>
          <w:tcPr>
            <w:tcW w:w="2798" w:type="dxa"/>
            <w:vMerge/>
          </w:tcPr>
          <w:p w14:paraId="4FA75133" w14:textId="77777777" w:rsidR="00537DF3" w:rsidRPr="00F367C1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  <w:lang w:val="hy-AM"/>
              </w:rPr>
            </w:pPr>
          </w:p>
        </w:tc>
        <w:tc>
          <w:tcPr>
            <w:tcW w:w="3831" w:type="dxa"/>
          </w:tcPr>
          <w:p w14:paraId="4FA75134" w14:textId="77777777" w:rsidR="00537DF3" w:rsidRPr="00F367C1" w:rsidRDefault="00816885" w:rsidP="00816885">
            <w:pPr>
              <w:rPr>
                <w:rFonts w:ascii="Sylfaen" w:hAnsi="Sylfaen"/>
                <w:color w:val="0070C0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color w:val="0070C0"/>
                <w:sz w:val="24"/>
                <w:szCs w:val="24"/>
                <w:lang w:val="hy-AM"/>
              </w:rPr>
              <w:t>Կիրառության ուղղվածությունը</w:t>
            </w:r>
          </w:p>
        </w:tc>
        <w:tc>
          <w:tcPr>
            <w:tcW w:w="8839" w:type="dxa"/>
            <w:gridSpan w:val="4"/>
          </w:tcPr>
          <w:p w14:paraId="4FA75135" w14:textId="77777777" w:rsidR="00537DF3" w:rsidRPr="00F367C1" w:rsidRDefault="005E5BC7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F367C1">
              <w:rPr>
                <w:rFonts w:ascii="Sylfaen" w:hAnsi="Sylfaen" w:cs="Sylfaen"/>
                <w:bCs/>
                <w:sz w:val="24"/>
                <w:szCs w:val="24"/>
              </w:rPr>
              <w:t>Զբոսաշրջային</w:t>
            </w:r>
            <w:proofErr w:type="spellEnd"/>
            <w:r w:rsidRPr="00F367C1">
              <w:rPr>
                <w:rFonts w:ascii="Sylfaen" w:hAnsi="Sylfaen"/>
                <w:bCs/>
                <w:sz w:val="24"/>
                <w:szCs w:val="24"/>
              </w:rPr>
              <w:t xml:space="preserve"> </w:t>
            </w:r>
            <w:proofErr w:type="spellStart"/>
            <w:r w:rsidRPr="00F367C1">
              <w:rPr>
                <w:rFonts w:ascii="Sylfaen" w:hAnsi="Sylfaen"/>
                <w:bCs/>
                <w:sz w:val="24"/>
                <w:szCs w:val="24"/>
              </w:rPr>
              <w:t>ծառայությունների</w:t>
            </w:r>
            <w:proofErr w:type="spellEnd"/>
            <w:r w:rsidRPr="00F367C1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մատուցում</w:t>
            </w:r>
          </w:p>
        </w:tc>
      </w:tr>
      <w:tr w:rsidR="00537DF3" w:rsidRPr="00F367C1" w14:paraId="4FA7513A" w14:textId="77777777" w:rsidTr="00C805F8">
        <w:tc>
          <w:tcPr>
            <w:tcW w:w="2798" w:type="dxa"/>
            <w:vMerge/>
          </w:tcPr>
          <w:p w14:paraId="4FA75137" w14:textId="77777777" w:rsidR="00537DF3" w:rsidRPr="00F367C1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  <w:lang w:val="hy-AM"/>
              </w:rPr>
            </w:pPr>
          </w:p>
        </w:tc>
        <w:tc>
          <w:tcPr>
            <w:tcW w:w="3831" w:type="dxa"/>
          </w:tcPr>
          <w:p w14:paraId="4FA75138" w14:textId="77777777" w:rsidR="00537DF3" w:rsidRPr="00F367C1" w:rsidRDefault="00816885">
            <w:pPr>
              <w:rPr>
                <w:rFonts w:ascii="Sylfaen" w:hAnsi="Sylfaen"/>
                <w:color w:val="0070C0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color w:val="0070C0"/>
                <w:sz w:val="24"/>
                <w:szCs w:val="24"/>
                <w:lang w:val="hy-AM"/>
              </w:rPr>
              <w:t>Կիրառման ոլորտները / աշխատանքային միջավայրը</w:t>
            </w:r>
          </w:p>
        </w:tc>
        <w:tc>
          <w:tcPr>
            <w:tcW w:w="8839" w:type="dxa"/>
            <w:gridSpan w:val="4"/>
          </w:tcPr>
          <w:p w14:paraId="4FA75139" w14:textId="77777777" w:rsidR="00537DF3" w:rsidRPr="00F367C1" w:rsidRDefault="005E5BC7" w:rsidP="00CC4377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ermStart w:id="1373662630" w:edGrp="everyone"/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>Ավիատոմսերի և հյուրանոցային համարների ամրագ</w:t>
            </w:r>
            <w:r w:rsidR="00CC4377" w:rsidRPr="00F367C1">
              <w:rPr>
                <w:rFonts w:ascii="Sylfaen" w:hAnsi="Sylfaen"/>
                <w:sz w:val="24"/>
                <w:szCs w:val="24"/>
                <w:lang w:val="hy-AM"/>
              </w:rPr>
              <w:t>ում</w:t>
            </w:r>
            <w:permEnd w:id="1373662630"/>
          </w:p>
        </w:tc>
      </w:tr>
      <w:tr w:rsidR="00537DF3" w:rsidRPr="00F367C1" w14:paraId="4FA75144" w14:textId="77777777" w:rsidTr="00C805F8">
        <w:trPr>
          <w:trHeight w:val="384"/>
        </w:trPr>
        <w:tc>
          <w:tcPr>
            <w:tcW w:w="2798" w:type="dxa"/>
            <w:vMerge/>
          </w:tcPr>
          <w:p w14:paraId="4FA7513B" w14:textId="77777777" w:rsidR="00537DF3" w:rsidRPr="00F367C1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  <w:lang w:val="hy-AM"/>
              </w:rPr>
            </w:pPr>
          </w:p>
        </w:tc>
        <w:tc>
          <w:tcPr>
            <w:tcW w:w="3831" w:type="dxa"/>
          </w:tcPr>
          <w:p w14:paraId="4FA7513C" w14:textId="77777777" w:rsidR="00537DF3" w:rsidRPr="00F367C1" w:rsidRDefault="00816885">
            <w:pPr>
              <w:rPr>
                <w:rFonts w:ascii="Sylfaen" w:hAnsi="Sylfaen"/>
                <w:color w:val="0070C0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color w:val="0070C0"/>
                <w:sz w:val="24"/>
                <w:szCs w:val="24"/>
                <w:lang w:val="hy-AM"/>
              </w:rPr>
              <w:t xml:space="preserve">Տիպիկ աշխատանքային/մասնագիտական </w:t>
            </w:r>
            <w:r w:rsidRPr="00F367C1">
              <w:rPr>
                <w:rFonts w:ascii="Sylfaen" w:hAnsi="Times New Roman" w:cs="Times New Roman"/>
                <w:color w:val="0070C0"/>
                <w:sz w:val="24"/>
                <w:szCs w:val="24"/>
                <w:lang w:val="hy-AM"/>
              </w:rPr>
              <w:t>​​</w:t>
            </w:r>
            <w:r w:rsidRPr="00F367C1">
              <w:rPr>
                <w:rFonts w:ascii="Sylfaen" w:hAnsi="Sylfaen"/>
                <w:color w:val="0070C0"/>
                <w:sz w:val="24"/>
                <w:szCs w:val="24"/>
                <w:lang w:val="hy-AM"/>
              </w:rPr>
              <w:t>առաջադրանքներ</w:t>
            </w:r>
          </w:p>
        </w:tc>
        <w:tc>
          <w:tcPr>
            <w:tcW w:w="8839" w:type="dxa"/>
            <w:gridSpan w:val="4"/>
          </w:tcPr>
          <w:p w14:paraId="4FA7513D" w14:textId="77777777" w:rsidR="00C805F8" w:rsidRPr="00F367C1" w:rsidRDefault="00C805F8" w:rsidP="00C805F8">
            <w:pPr>
              <w:pStyle w:val="Listeavsnitt"/>
              <w:numPr>
                <w:ilvl w:val="0"/>
                <w:numId w:val="19"/>
              </w:numPr>
              <w:spacing w:line="276" w:lineRule="auto"/>
              <w:ind w:left="494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>զբոսաշրջային ծառայությունների ոլորտում կիրառվող ամրագրման և գրանցման Ամադեուս ծրագրի օգտագործում</w:t>
            </w:r>
          </w:p>
          <w:p w14:paraId="4FA7513E" w14:textId="77777777" w:rsidR="00C805F8" w:rsidRPr="00F367C1" w:rsidRDefault="00C805F8" w:rsidP="00C805F8">
            <w:pPr>
              <w:pStyle w:val="Listeavsnitt"/>
              <w:numPr>
                <w:ilvl w:val="0"/>
                <w:numId w:val="19"/>
              </w:numPr>
              <w:spacing w:line="276" w:lineRule="auto"/>
              <w:ind w:left="494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>փոխադրումների կազմակերպման ամրագրում և գրանցում համապատասխան առկա բազաներում</w:t>
            </w:r>
          </w:p>
          <w:p w14:paraId="4FA7513F" w14:textId="77777777" w:rsidR="00C805F8" w:rsidRPr="00F367C1" w:rsidRDefault="00C805F8" w:rsidP="00C805F8">
            <w:pPr>
              <w:pStyle w:val="Listeavsnitt"/>
              <w:numPr>
                <w:ilvl w:val="0"/>
                <w:numId w:val="19"/>
              </w:numPr>
              <w:spacing w:line="276" w:lineRule="auto"/>
              <w:ind w:left="494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>կեցության (հյուրանոցների) ծառայությունների կազմակերպման ոլորտում կիրառվող ամրագրման և գրանցման Ամադեուս ծրագրի տիրապետում</w:t>
            </w:r>
          </w:p>
          <w:p w14:paraId="4FA75140" w14:textId="77777777" w:rsidR="00C805F8" w:rsidRPr="00F367C1" w:rsidRDefault="00C805F8" w:rsidP="00C805F8">
            <w:pPr>
              <w:pStyle w:val="Listeavsnitt"/>
              <w:numPr>
                <w:ilvl w:val="0"/>
                <w:numId w:val="19"/>
              </w:numPr>
              <w:spacing w:line="276" w:lineRule="auto"/>
              <w:ind w:left="494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>հյուրանոցային ամրագրում և վճարում համապատասխան առկա բազաներում</w:t>
            </w:r>
          </w:p>
          <w:p w14:paraId="4FA75141" w14:textId="77777777" w:rsidR="00C805F8" w:rsidRPr="00F367C1" w:rsidRDefault="00C805F8" w:rsidP="00C805F8">
            <w:pPr>
              <w:pStyle w:val="Listeavsnitt"/>
              <w:numPr>
                <w:ilvl w:val="0"/>
                <w:numId w:val="19"/>
              </w:numPr>
              <w:spacing w:line="276" w:lineRule="auto"/>
              <w:ind w:left="494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զբոսաշրջային ծառայությունների պատվիրման այլ ծրագրերի տիրապետում</w:t>
            </w:r>
          </w:p>
          <w:p w14:paraId="4FA75142" w14:textId="77777777" w:rsidR="00C805F8" w:rsidRPr="00F367C1" w:rsidRDefault="00C805F8" w:rsidP="00C805F8">
            <w:pPr>
              <w:pStyle w:val="Listeavsnitt"/>
              <w:numPr>
                <w:ilvl w:val="0"/>
                <w:numId w:val="19"/>
              </w:numPr>
              <w:spacing w:line="276" w:lineRule="auto"/>
              <w:ind w:left="494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զբոսաշրջային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ծառայությունների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պատվիրակում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վճարում</w:t>
            </w:r>
            <w:proofErr w:type="spellEnd"/>
          </w:p>
          <w:p w14:paraId="4FA75143" w14:textId="77777777" w:rsidR="00537DF3" w:rsidRPr="00F367C1" w:rsidRDefault="00C805F8" w:rsidP="00C805F8">
            <w:pPr>
              <w:pStyle w:val="Listeavsnitt"/>
              <w:numPr>
                <w:ilvl w:val="0"/>
                <w:numId w:val="19"/>
              </w:numPr>
              <w:spacing w:line="276" w:lineRule="auto"/>
              <w:ind w:left="494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ամրագրման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</w:rPr>
              <w:t xml:space="preserve"> Amadeus </w:t>
            </w: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ծրագրի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աշխատանքային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գործիքների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տիրապետում</w:t>
            </w:r>
            <w:proofErr w:type="spellEnd"/>
          </w:p>
        </w:tc>
      </w:tr>
      <w:tr w:rsidR="00537DF3" w:rsidRPr="00F367C1" w14:paraId="4FA7514A" w14:textId="77777777" w:rsidTr="00496004">
        <w:tc>
          <w:tcPr>
            <w:tcW w:w="2798" w:type="dxa"/>
            <w:vMerge/>
          </w:tcPr>
          <w:p w14:paraId="4FA75145" w14:textId="77777777" w:rsidR="00537DF3" w:rsidRPr="00F367C1" w:rsidRDefault="00537DF3">
            <w:pPr>
              <w:rPr>
                <w:rFonts w:ascii="Sylfaen" w:hAnsi="Sylfaen"/>
                <w:b/>
                <w:sz w:val="44"/>
                <w:szCs w:val="44"/>
                <w:lang w:val="hy-AM"/>
              </w:rPr>
            </w:pPr>
          </w:p>
        </w:tc>
        <w:tc>
          <w:tcPr>
            <w:tcW w:w="3831" w:type="dxa"/>
          </w:tcPr>
          <w:p w14:paraId="4FA75146" w14:textId="77777777" w:rsidR="00537DF3" w:rsidRPr="00F367C1" w:rsidRDefault="00816885">
            <w:pPr>
              <w:rPr>
                <w:rFonts w:ascii="Sylfaen" w:hAnsi="Sylfaen"/>
                <w:color w:val="0070C0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color w:val="0070C0"/>
                <w:sz w:val="24"/>
                <w:szCs w:val="24"/>
                <w:lang w:val="hy-AM"/>
              </w:rPr>
              <w:t>Ուսուցման արդյունքներ (անձնական և աշխատանքի հետ կապված)</w:t>
            </w:r>
          </w:p>
        </w:tc>
        <w:tc>
          <w:tcPr>
            <w:tcW w:w="3111" w:type="dxa"/>
            <w:vAlign w:val="center"/>
          </w:tcPr>
          <w:p w14:paraId="4FA75147" w14:textId="77777777" w:rsidR="00537DF3" w:rsidRPr="00F367C1" w:rsidRDefault="002F7872" w:rsidP="00496004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>Գիտելիք</w:t>
            </w:r>
          </w:p>
        </w:tc>
        <w:tc>
          <w:tcPr>
            <w:tcW w:w="2864" w:type="dxa"/>
            <w:gridSpan w:val="2"/>
            <w:vAlign w:val="center"/>
          </w:tcPr>
          <w:p w14:paraId="4FA75148" w14:textId="77777777" w:rsidR="00537DF3" w:rsidRPr="00F367C1" w:rsidRDefault="002F7872" w:rsidP="00496004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>Հմտություններ</w:t>
            </w:r>
          </w:p>
        </w:tc>
        <w:tc>
          <w:tcPr>
            <w:tcW w:w="2864" w:type="dxa"/>
            <w:vAlign w:val="center"/>
          </w:tcPr>
          <w:p w14:paraId="4FA75149" w14:textId="77777777" w:rsidR="00537DF3" w:rsidRPr="00F367C1" w:rsidRDefault="00496004" w:rsidP="00496004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sz w:val="24"/>
                <w:szCs w:val="24"/>
                <w:lang w:val="ru-RU"/>
              </w:rPr>
              <w:t>Կ</w:t>
            </w:r>
            <w:r w:rsidR="002F7872" w:rsidRPr="00F367C1">
              <w:rPr>
                <w:rFonts w:ascii="Sylfaen" w:hAnsi="Sylfaen"/>
                <w:sz w:val="24"/>
                <w:szCs w:val="24"/>
                <w:lang w:val="hy-AM"/>
              </w:rPr>
              <w:t>արողություններ</w:t>
            </w:r>
          </w:p>
        </w:tc>
      </w:tr>
      <w:tr w:rsidR="004F3C20" w:rsidRPr="00F367C1" w14:paraId="4FA75169" w14:textId="77777777" w:rsidTr="00C805F8">
        <w:trPr>
          <w:trHeight w:val="425"/>
        </w:trPr>
        <w:tc>
          <w:tcPr>
            <w:tcW w:w="2798" w:type="dxa"/>
            <w:vMerge/>
          </w:tcPr>
          <w:p w14:paraId="4FA7514B" w14:textId="77777777" w:rsidR="004F3C20" w:rsidRPr="00F367C1" w:rsidRDefault="004F3C20">
            <w:pPr>
              <w:rPr>
                <w:rFonts w:ascii="Sylfaen" w:hAnsi="Sylfaen"/>
                <w:b/>
                <w:sz w:val="44"/>
                <w:szCs w:val="44"/>
                <w:lang w:val="hy-AM"/>
              </w:rPr>
            </w:pPr>
          </w:p>
        </w:tc>
        <w:tc>
          <w:tcPr>
            <w:tcW w:w="3831" w:type="dxa"/>
          </w:tcPr>
          <w:p w14:paraId="4FA7514C" w14:textId="77777777" w:rsidR="004F3C20" w:rsidRPr="00F367C1" w:rsidRDefault="004F3C20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111" w:type="dxa"/>
          </w:tcPr>
          <w:p w14:paraId="4FA7514D" w14:textId="77777777" w:rsidR="00C805F8" w:rsidRPr="00F367C1" w:rsidRDefault="00C805F8" w:rsidP="00496004">
            <w:pPr>
              <w:pStyle w:val="Listeavsnitt"/>
              <w:numPr>
                <w:ilvl w:val="0"/>
                <w:numId w:val="20"/>
              </w:numPr>
              <w:spacing w:line="276" w:lineRule="auto"/>
              <w:ind w:left="317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համակարգչային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որոշակի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գիտելիքներ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,</w:t>
            </w:r>
          </w:p>
          <w:p w14:paraId="4FA7514E" w14:textId="77777777" w:rsidR="00C805F8" w:rsidRPr="00F367C1" w:rsidRDefault="00C805F8" w:rsidP="00496004">
            <w:pPr>
              <w:pStyle w:val="Listeavsnitt"/>
              <w:numPr>
                <w:ilvl w:val="0"/>
                <w:numId w:val="20"/>
              </w:numPr>
              <w:spacing w:line="276" w:lineRule="auto"/>
              <w:ind w:left="317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համացանցից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օգտվելու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իմացություն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,</w:t>
            </w:r>
          </w:p>
          <w:p w14:paraId="4FA7514F" w14:textId="77777777" w:rsidR="00C805F8" w:rsidRPr="00F367C1" w:rsidRDefault="00C805F8" w:rsidP="00496004">
            <w:pPr>
              <w:pStyle w:val="Listeavsnitt"/>
              <w:numPr>
                <w:ilvl w:val="0"/>
                <w:numId w:val="20"/>
              </w:numPr>
              <w:spacing w:line="276" w:lineRule="auto"/>
              <w:ind w:left="317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օտար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լեզուների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իմացություն</w:t>
            </w:r>
            <w:proofErr w:type="spellEnd"/>
          </w:p>
          <w:p w14:paraId="4FA75150" w14:textId="77777777" w:rsidR="004F3C20" w:rsidRPr="00F367C1" w:rsidRDefault="004F3C20" w:rsidP="00C805F8">
            <w:pPr>
              <w:tabs>
                <w:tab w:val="left" w:pos="494"/>
              </w:tabs>
              <w:spacing w:line="259" w:lineRule="auto"/>
              <w:ind w:right="1827"/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64" w:type="dxa"/>
            <w:gridSpan w:val="2"/>
          </w:tcPr>
          <w:p w14:paraId="4FA75151" w14:textId="77777777" w:rsidR="0046283A" w:rsidRPr="00F367C1" w:rsidRDefault="0046283A" w:rsidP="009C1326">
            <w:pPr>
              <w:spacing w:line="259" w:lineRule="auto"/>
              <w:ind w:left="353" w:hanging="284"/>
              <w:rPr>
                <w:rFonts w:ascii="Sylfaen" w:hAnsi="Sylfaen" w:cs="Times New Roman"/>
                <w:b/>
                <w:i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 w:cs="Times New Roman"/>
                <w:b/>
                <w:i/>
                <w:sz w:val="24"/>
                <w:szCs w:val="24"/>
                <w:lang w:val="hy-AM"/>
              </w:rPr>
              <w:t>Լեզվական հմտություններ</w:t>
            </w:r>
          </w:p>
          <w:p w14:paraId="4FA75152" w14:textId="77777777" w:rsidR="00C805F8" w:rsidRPr="00F367C1" w:rsidRDefault="00C805F8" w:rsidP="00496004">
            <w:pPr>
              <w:pStyle w:val="Listeavsnitt"/>
              <w:numPr>
                <w:ilvl w:val="0"/>
                <w:numId w:val="22"/>
              </w:numPr>
              <w:spacing w:line="276" w:lineRule="auto"/>
              <w:ind w:left="325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հայերեն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</w:rPr>
              <w:t>,</w:t>
            </w:r>
          </w:p>
          <w:p w14:paraId="4FA75153" w14:textId="77777777" w:rsidR="00C805F8" w:rsidRPr="00F367C1" w:rsidRDefault="00C805F8" w:rsidP="00496004">
            <w:pPr>
              <w:pStyle w:val="Listeavsnitt"/>
              <w:numPr>
                <w:ilvl w:val="0"/>
                <w:numId w:val="22"/>
              </w:numPr>
              <w:spacing w:line="276" w:lineRule="auto"/>
              <w:ind w:left="325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ռուսերեն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</w:rPr>
              <w:t>,</w:t>
            </w:r>
          </w:p>
          <w:p w14:paraId="4FA75154" w14:textId="77777777" w:rsidR="00C805F8" w:rsidRPr="00F367C1" w:rsidRDefault="00C805F8" w:rsidP="00496004">
            <w:pPr>
              <w:pStyle w:val="Listeavsnitt"/>
              <w:numPr>
                <w:ilvl w:val="0"/>
                <w:numId w:val="22"/>
              </w:numPr>
              <w:spacing w:line="276" w:lineRule="auto"/>
              <w:ind w:left="325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անգլերեն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</w:rPr>
              <w:t>,</w:t>
            </w:r>
          </w:p>
          <w:p w14:paraId="4FA75155" w14:textId="77777777" w:rsidR="00C805F8" w:rsidRPr="00F367C1" w:rsidRDefault="00C805F8" w:rsidP="00496004">
            <w:pPr>
              <w:pStyle w:val="Listeavsnitt"/>
              <w:numPr>
                <w:ilvl w:val="0"/>
                <w:numId w:val="22"/>
              </w:numPr>
              <w:spacing w:line="276" w:lineRule="auto"/>
              <w:ind w:left="325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ըստ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նախասիրության</w:t>
            </w:r>
            <w:proofErr w:type="spellEnd"/>
          </w:p>
          <w:p w14:paraId="4FA75156" w14:textId="77777777" w:rsidR="0046283A" w:rsidRPr="00F367C1" w:rsidRDefault="0046283A" w:rsidP="00C805F8">
            <w:pPr>
              <w:pStyle w:val="TableParagraph"/>
              <w:ind w:left="353"/>
              <w:rPr>
                <w:rFonts w:ascii="Sylfaen" w:hAnsi="Sylfaen" w:cs="Times New Roman"/>
                <w:b/>
                <w:i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 w:cs="Times New Roman"/>
                <w:b/>
                <w:i/>
                <w:sz w:val="24"/>
                <w:szCs w:val="24"/>
                <w:lang w:val="hy-AM"/>
              </w:rPr>
              <w:t>Համակարգչային հմտություններ</w:t>
            </w:r>
          </w:p>
          <w:p w14:paraId="4FA75157" w14:textId="77777777" w:rsidR="00496004" w:rsidRPr="00F367C1" w:rsidRDefault="00496004" w:rsidP="00496004">
            <w:pPr>
              <w:pStyle w:val="Listeavsnitt"/>
              <w:numPr>
                <w:ilvl w:val="0"/>
                <w:numId w:val="23"/>
              </w:numPr>
              <w:spacing w:line="276" w:lineRule="auto"/>
              <w:ind w:left="325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համացանց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</w:rPr>
              <w:t>,</w:t>
            </w:r>
          </w:p>
          <w:p w14:paraId="4FA75158" w14:textId="77777777" w:rsidR="00496004" w:rsidRPr="00F367C1" w:rsidRDefault="00496004" w:rsidP="00496004">
            <w:pPr>
              <w:pStyle w:val="Listeavsnitt"/>
              <w:numPr>
                <w:ilvl w:val="0"/>
                <w:numId w:val="23"/>
              </w:numPr>
              <w:spacing w:line="276" w:lineRule="auto"/>
              <w:ind w:left="325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որոնողական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համակարգեր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</w:rPr>
              <w:t>,</w:t>
            </w:r>
          </w:p>
          <w:p w14:paraId="4FA75159" w14:textId="77777777" w:rsidR="00496004" w:rsidRPr="00F367C1" w:rsidRDefault="00496004" w:rsidP="00496004">
            <w:pPr>
              <w:pStyle w:val="Listeavsnitt"/>
              <w:numPr>
                <w:ilvl w:val="0"/>
                <w:numId w:val="23"/>
              </w:numPr>
              <w:spacing w:line="276" w:lineRule="auto"/>
              <w:ind w:left="325"/>
              <w:jc w:val="both"/>
              <w:rPr>
                <w:rFonts w:ascii="Sylfaen" w:hAnsi="Sylfaen"/>
                <w:sz w:val="24"/>
                <w:szCs w:val="24"/>
              </w:rPr>
            </w:pPr>
            <w:r w:rsidRPr="00F367C1">
              <w:rPr>
                <w:rFonts w:ascii="Sylfaen" w:hAnsi="Sylfaen"/>
                <w:sz w:val="24"/>
                <w:szCs w:val="24"/>
              </w:rPr>
              <w:t xml:space="preserve">Amadeus </w:t>
            </w: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հյուրանոցային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ծրագիր</w:t>
            </w:r>
            <w:proofErr w:type="spellEnd"/>
          </w:p>
          <w:p w14:paraId="4FA7515A" w14:textId="77777777" w:rsidR="000322E0" w:rsidRPr="00F367C1" w:rsidRDefault="0046283A" w:rsidP="00496004">
            <w:pPr>
              <w:spacing w:line="259" w:lineRule="auto"/>
              <w:ind w:left="353" w:hanging="284"/>
              <w:rPr>
                <w:rFonts w:ascii="Sylfaen" w:hAnsi="Sylfaen" w:cs="Times New Roman"/>
                <w:b/>
                <w:i/>
                <w:sz w:val="24"/>
                <w:szCs w:val="24"/>
                <w:lang w:val="ru-RU"/>
              </w:rPr>
            </w:pPr>
            <w:r w:rsidRPr="00F367C1">
              <w:rPr>
                <w:rFonts w:ascii="Sylfaen" w:hAnsi="Sylfaen" w:cs="Times New Roman"/>
                <w:b/>
                <w:i/>
                <w:sz w:val="24"/>
                <w:szCs w:val="24"/>
                <w:lang w:val="hy-AM"/>
              </w:rPr>
              <w:t xml:space="preserve">Անհատական </w:t>
            </w:r>
            <w:r w:rsidRPr="00F367C1">
              <w:rPr>
                <w:rFonts w:ascii="Sylfaen" w:hAnsi="Times New Roman" w:cs="Times New Roman"/>
                <w:b/>
                <w:i/>
                <w:sz w:val="24"/>
                <w:szCs w:val="24"/>
                <w:lang w:val="hy-AM"/>
              </w:rPr>
              <w:t>​​</w:t>
            </w:r>
            <w:r w:rsidRPr="00F367C1">
              <w:rPr>
                <w:rFonts w:ascii="Sylfaen" w:hAnsi="Sylfaen" w:cs="Times New Roman"/>
                <w:b/>
                <w:i/>
                <w:sz w:val="24"/>
                <w:szCs w:val="24"/>
                <w:lang w:val="hy-AM"/>
              </w:rPr>
              <w:t>հմտություններ</w:t>
            </w:r>
          </w:p>
          <w:p w14:paraId="4FA7515B" w14:textId="77777777" w:rsidR="00496004" w:rsidRPr="00F367C1" w:rsidRDefault="00496004" w:rsidP="00496004">
            <w:pPr>
              <w:pStyle w:val="Listeavsnitt"/>
              <w:numPr>
                <w:ilvl w:val="0"/>
                <w:numId w:val="24"/>
              </w:numPr>
              <w:spacing w:line="276" w:lineRule="auto"/>
              <w:ind w:left="325" w:hanging="284"/>
              <w:jc w:val="both"/>
              <w:rPr>
                <w:rFonts w:ascii="Sylfaen" w:hAnsi="Sylfaen"/>
                <w:sz w:val="24"/>
                <w:szCs w:val="24"/>
              </w:rPr>
            </w:pPr>
            <w:r w:rsidRPr="00F367C1">
              <w:rPr>
                <w:rFonts w:ascii="Sylfaen" w:hAnsi="Sylfaen"/>
                <w:sz w:val="24"/>
                <w:szCs w:val="24"/>
                <w:lang w:val="ru-RU"/>
              </w:rPr>
              <w:lastRenderedPageBreak/>
              <w:t>պ</w:t>
            </w: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ատասխանա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  <w:lang w:val="ru-RU"/>
              </w:rPr>
              <w:t>-</w:t>
            </w: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տվություն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</w:rPr>
              <w:t>,</w:t>
            </w:r>
          </w:p>
          <w:p w14:paraId="4FA7515C" w14:textId="77777777" w:rsidR="00496004" w:rsidRPr="00F367C1" w:rsidRDefault="00496004" w:rsidP="00496004">
            <w:pPr>
              <w:pStyle w:val="Listeavsnitt"/>
              <w:numPr>
                <w:ilvl w:val="0"/>
                <w:numId w:val="24"/>
              </w:numPr>
              <w:spacing w:line="276" w:lineRule="auto"/>
              <w:ind w:left="325" w:hanging="284"/>
              <w:jc w:val="both"/>
              <w:rPr>
                <w:rFonts w:ascii="Sylfaen" w:hAnsi="Sylfaen"/>
                <w:sz w:val="24"/>
                <w:szCs w:val="24"/>
              </w:rPr>
            </w:pPr>
            <w:r w:rsidRPr="00F367C1">
              <w:rPr>
                <w:rFonts w:ascii="Sylfaen" w:hAnsi="Sylfaen"/>
                <w:sz w:val="24"/>
                <w:szCs w:val="24"/>
                <w:lang w:val="ru-RU"/>
              </w:rPr>
              <w:t>պ</w:t>
            </w: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արտաճանաչութ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  <w:lang w:val="ru-RU"/>
              </w:rPr>
              <w:t>-</w:t>
            </w: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յուն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</w:rPr>
              <w:t>,</w:t>
            </w:r>
          </w:p>
          <w:p w14:paraId="4FA7515D" w14:textId="77777777" w:rsidR="00496004" w:rsidRPr="00F367C1" w:rsidRDefault="00496004" w:rsidP="00496004">
            <w:pPr>
              <w:pStyle w:val="Listeavsnitt"/>
              <w:numPr>
                <w:ilvl w:val="0"/>
                <w:numId w:val="24"/>
              </w:numPr>
              <w:spacing w:line="276" w:lineRule="auto"/>
              <w:ind w:left="325" w:hanging="284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կարգապահություն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</w:rPr>
              <w:t>,</w:t>
            </w:r>
          </w:p>
          <w:p w14:paraId="4FA7515E" w14:textId="77777777" w:rsidR="00496004" w:rsidRPr="00F367C1" w:rsidRDefault="00496004" w:rsidP="00496004">
            <w:pPr>
              <w:pStyle w:val="Listeavsnitt"/>
              <w:numPr>
                <w:ilvl w:val="0"/>
                <w:numId w:val="24"/>
              </w:numPr>
              <w:spacing w:line="276" w:lineRule="auto"/>
              <w:ind w:left="325" w:hanging="284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գրագիտություն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</w:rPr>
              <w:t>,</w:t>
            </w:r>
          </w:p>
          <w:p w14:paraId="4FA7515F" w14:textId="77777777" w:rsidR="00496004" w:rsidRPr="00F367C1" w:rsidRDefault="00496004" w:rsidP="00496004">
            <w:pPr>
              <w:pStyle w:val="Listeavsnitt"/>
              <w:numPr>
                <w:ilvl w:val="0"/>
                <w:numId w:val="24"/>
              </w:numPr>
              <w:spacing w:line="276" w:lineRule="auto"/>
              <w:ind w:left="325" w:hanging="284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հանդուրժողականություն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</w:rPr>
              <w:t xml:space="preserve">  և  </w:t>
            </w: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համբերա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  <w:lang w:val="ru-RU"/>
              </w:rPr>
              <w:t>-</w:t>
            </w:r>
            <w:proofErr w:type="spellStart"/>
            <w:r w:rsidRPr="00F367C1">
              <w:rPr>
                <w:rFonts w:ascii="Sylfaen" w:hAnsi="Sylfaen"/>
                <w:sz w:val="24"/>
                <w:szCs w:val="24"/>
              </w:rPr>
              <w:t>տարություն</w:t>
            </w:r>
            <w:proofErr w:type="spellEnd"/>
            <w:r w:rsidRPr="00F367C1">
              <w:rPr>
                <w:rFonts w:ascii="Sylfaen" w:hAnsi="Sylfaen"/>
                <w:sz w:val="24"/>
                <w:szCs w:val="24"/>
              </w:rPr>
              <w:t>,</w:t>
            </w:r>
          </w:p>
          <w:p w14:paraId="4FA75160" w14:textId="77777777" w:rsidR="00496004" w:rsidRPr="00F367C1" w:rsidRDefault="00496004" w:rsidP="00496004">
            <w:pPr>
              <w:pStyle w:val="Listeavsnitt"/>
              <w:numPr>
                <w:ilvl w:val="0"/>
                <w:numId w:val="24"/>
              </w:numPr>
              <w:spacing w:line="276" w:lineRule="auto"/>
              <w:ind w:left="325" w:hanging="284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ուշադրություն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,</w:t>
            </w:r>
          </w:p>
          <w:p w14:paraId="4FA75161" w14:textId="77777777" w:rsidR="00496004" w:rsidRPr="00F367C1" w:rsidRDefault="00496004" w:rsidP="00496004">
            <w:pPr>
              <w:pStyle w:val="Listeavsnitt"/>
              <w:numPr>
                <w:ilvl w:val="0"/>
                <w:numId w:val="24"/>
              </w:numPr>
              <w:spacing w:line="276" w:lineRule="auto"/>
              <w:ind w:left="325" w:hanging="284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ճկունություն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դինամիկություն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,</w:t>
            </w:r>
          </w:p>
          <w:p w14:paraId="4FA75162" w14:textId="77777777" w:rsidR="00496004" w:rsidRPr="00F367C1" w:rsidRDefault="00496004" w:rsidP="00496004">
            <w:pPr>
              <w:pStyle w:val="Listeavsnitt"/>
              <w:numPr>
                <w:ilvl w:val="0"/>
                <w:numId w:val="24"/>
              </w:numPr>
              <w:spacing w:line="276" w:lineRule="auto"/>
              <w:ind w:left="325" w:hanging="284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փոփոխվող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միջավայրին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արագ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արձագանքելու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կարողություն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,</w:t>
            </w:r>
          </w:p>
          <w:p w14:paraId="4FA75163" w14:textId="77777777" w:rsidR="00496004" w:rsidRPr="00F367C1" w:rsidRDefault="00496004" w:rsidP="00496004">
            <w:pPr>
              <w:pStyle w:val="Listeavsnitt"/>
              <w:numPr>
                <w:ilvl w:val="0"/>
                <w:numId w:val="21"/>
              </w:numPr>
              <w:spacing w:line="276" w:lineRule="auto"/>
              <w:ind w:left="325" w:hanging="284"/>
              <w:jc w:val="both"/>
              <w:rPr>
                <w:rFonts w:ascii="Sylfaen" w:hAnsi="Sylfae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հաղորդակցման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r w:rsidRPr="00F367C1"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հմտություններ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,</w:t>
            </w:r>
          </w:p>
          <w:p w14:paraId="4FA75164" w14:textId="77777777" w:rsidR="00496004" w:rsidRPr="00F367C1" w:rsidRDefault="00496004" w:rsidP="00496004">
            <w:pPr>
              <w:pStyle w:val="Listeavsnitt"/>
              <w:numPr>
                <w:ilvl w:val="0"/>
                <w:numId w:val="21"/>
              </w:numPr>
              <w:spacing w:line="276" w:lineRule="auto"/>
              <w:ind w:left="325" w:hanging="284"/>
              <w:jc w:val="both"/>
              <w:rPr>
                <w:rFonts w:ascii="Sylfaen" w:hAnsi="Sylfae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կազմակերպչական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հմտություններ</w:t>
            </w:r>
            <w:proofErr w:type="spellEnd"/>
          </w:p>
        </w:tc>
        <w:tc>
          <w:tcPr>
            <w:tcW w:w="2864" w:type="dxa"/>
          </w:tcPr>
          <w:p w14:paraId="4FA75165" w14:textId="77777777" w:rsidR="00C805F8" w:rsidRPr="00F367C1" w:rsidRDefault="00C805F8" w:rsidP="00C805F8">
            <w:pPr>
              <w:pStyle w:val="Listeavsnitt"/>
              <w:numPr>
                <w:ilvl w:val="0"/>
                <w:numId w:val="21"/>
              </w:numPr>
              <w:spacing w:line="276" w:lineRule="auto"/>
              <w:ind w:left="296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F367C1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lastRenderedPageBreak/>
              <w:t>ինֆորմացիայի որոնման ու պահպանման կարողություն,</w:t>
            </w:r>
          </w:p>
          <w:p w14:paraId="4FA75166" w14:textId="77777777" w:rsidR="00C805F8" w:rsidRPr="00F367C1" w:rsidRDefault="00C805F8" w:rsidP="00C805F8">
            <w:pPr>
              <w:pStyle w:val="Listeavsnitt"/>
              <w:numPr>
                <w:ilvl w:val="0"/>
                <w:numId w:val="21"/>
              </w:numPr>
              <w:spacing w:line="276" w:lineRule="auto"/>
              <w:ind w:left="296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հարցման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իրականացման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կարողություն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,</w:t>
            </w:r>
          </w:p>
          <w:p w14:paraId="4FA75167" w14:textId="77777777" w:rsidR="00C805F8" w:rsidRPr="00F367C1" w:rsidRDefault="00C805F8" w:rsidP="00C805F8">
            <w:pPr>
              <w:pStyle w:val="Listeavsnitt"/>
              <w:numPr>
                <w:ilvl w:val="0"/>
                <w:numId w:val="21"/>
              </w:numPr>
              <w:spacing w:line="276" w:lineRule="auto"/>
              <w:ind w:left="296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ճիշտ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հաշվարկային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գործընթացի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իրականացման</w:t>
            </w:r>
            <w:proofErr w:type="spellEnd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կարողություն</w:t>
            </w:r>
            <w:proofErr w:type="spellEnd"/>
          </w:p>
          <w:p w14:paraId="4FA75168" w14:textId="77777777" w:rsidR="004F3C20" w:rsidRPr="00F367C1" w:rsidRDefault="004F3C20" w:rsidP="00C805F8">
            <w:pPr>
              <w:spacing w:line="259" w:lineRule="auto"/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</w:pPr>
          </w:p>
        </w:tc>
      </w:tr>
      <w:tr w:rsidR="00F24280" w:rsidRPr="00F367C1" w14:paraId="4FA7516E" w14:textId="77777777" w:rsidTr="00C805F8">
        <w:tc>
          <w:tcPr>
            <w:tcW w:w="2798" w:type="dxa"/>
            <w:vMerge/>
          </w:tcPr>
          <w:p w14:paraId="4FA7516A" w14:textId="77777777" w:rsidR="00F24280" w:rsidRPr="00F367C1" w:rsidRDefault="00F24280">
            <w:pPr>
              <w:rPr>
                <w:rFonts w:ascii="Sylfaen" w:hAnsi="Sylfaen"/>
                <w:b/>
                <w:sz w:val="44"/>
                <w:szCs w:val="44"/>
                <w:lang w:val="hy-AM"/>
              </w:rPr>
            </w:pPr>
          </w:p>
        </w:tc>
        <w:tc>
          <w:tcPr>
            <w:tcW w:w="3831" w:type="dxa"/>
            <w:vMerge w:val="restart"/>
          </w:tcPr>
          <w:p w14:paraId="4FA7516B" w14:textId="77777777" w:rsidR="00F24280" w:rsidRPr="00F367C1" w:rsidRDefault="0033560C">
            <w:pPr>
              <w:rPr>
                <w:rFonts w:ascii="Sylfaen" w:hAnsi="Sylfaen"/>
                <w:color w:val="0070C0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color w:val="0070C0"/>
                <w:sz w:val="24"/>
                <w:szCs w:val="24"/>
                <w:lang w:val="hy-AM"/>
              </w:rPr>
              <w:t>Վավերացում</w:t>
            </w:r>
          </w:p>
        </w:tc>
        <w:tc>
          <w:tcPr>
            <w:tcW w:w="5678" w:type="dxa"/>
            <w:gridSpan w:val="2"/>
          </w:tcPr>
          <w:p w14:paraId="4FA7516C" w14:textId="77777777" w:rsidR="00F24280" w:rsidRPr="00F367C1" w:rsidRDefault="0033560C" w:rsidP="00686ACE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3161" w:type="dxa"/>
            <w:gridSpan w:val="2"/>
          </w:tcPr>
          <w:p w14:paraId="4FA7516D" w14:textId="77777777" w:rsidR="00F24280" w:rsidRPr="00F367C1" w:rsidRDefault="0033560C" w:rsidP="00686ACE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>ընթացակարգերը</w:t>
            </w:r>
          </w:p>
        </w:tc>
      </w:tr>
      <w:tr w:rsidR="00F24280" w:rsidRPr="00F367C1" w14:paraId="4FA75178" w14:textId="77777777" w:rsidTr="00C805F8">
        <w:tc>
          <w:tcPr>
            <w:tcW w:w="2798" w:type="dxa"/>
            <w:vMerge/>
          </w:tcPr>
          <w:p w14:paraId="4FA7516F" w14:textId="77777777" w:rsidR="00F24280" w:rsidRPr="00F367C1" w:rsidRDefault="00F24280">
            <w:pPr>
              <w:rPr>
                <w:rFonts w:ascii="Sylfaen" w:hAnsi="Sylfaen"/>
                <w:b/>
                <w:sz w:val="44"/>
                <w:szCs w:val="44"/>
                <w:lang w:val="hy-AM"/>
              </w:rPr>
            </w:pPr>
          </w:p>
        </w:tc>
        <w:tc>
          <w:tcPr>
            <w:tcW w:w="3831" w:type="dxa"/>
            <w:vMerge/>
          </w:tcPr>
          <w:p w14:paraId="4FA75170" w14:textId="77777777" w:rsidR="00F24280" w:rsidRPr="00F367C1" w:rsidRDefault="00F24280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5678" w:type="dxa"/>
            <w:gridSpan w:val="2"/>
          </w:tcPr>
          <w:p w14:paraId="4FA75171" w14:textId="77777777" w:rsidR="00422382" w:rsidRPr="00F367C1" w:rsidRDefault="00422382" w:rsidP="00422382">
            <w:pPr>
              <w:pStyle w:val="Listeavsnitt"/>
              <w:numPr>
                <w:ilvl w:val="0"/>
                <w:numId w:val="13"/>
              </w:numPr>
              <w:tabs>
                <w:tab w:val="left" w:pos="332"/>
              </w:tabs>
              <w:ind w:left="190" w:hanging="141"/>
              <w:rPr>
                <w:rFonts w:ascii="Sylfaen" w:hAnsi="Sylfaen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>համապատասխանություն</w:t>
            </w:r>
          </w:p>
          <w:p w14:paraId="4FA75172" w14:textId="77777777" w:rsidR="00422382" w:rsidRPr="00F367C1" w:rsidRDefault="00422382" w:rsidP="00422382">
            <w:pPr>
              <w:pStyle w:val="Listeavsnitt"/>
              <w:numPr>
                <w:ilvl w:val="0"/>
                <w:numId w:val="13"/>
              </w:numPr>
              <w:tabs>
                <w:tab w:val="left" w:pos="332"/>
              </w:tabs>
              <w:ind w:left="190" w:hanging="141"/>
              <w:rPr>
                <w:rFonts w:ascii="Sylfaen" w:hAnsi="Sylfaen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>ճկունություն և կենտրոնացում նպատակի վրա</w:t>
            </w:r>
          </w:p>
          <w:p w14:paraId="4FA75173" w14:textId="77777777" w:rsidR="00494B78" w:rsidRPr="00F367C1" w:rsidRDefault="00422382" w:rsidP="00422382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>3. հուսալիություն</w:t>
            </w:r>
          </w:p>
        </w:tc>
        <w:tc>
          <w:tcPr>
            <w:tcW w:w="3161" w:type="dxa"/>
            <w:gridSpan w:val="2"/>
          </w:tcPr>
          <w:p w14:paraId="4FA75174" w14:textId="77777777" w:rsidR="004B5ADB" w:rsidRPr="00F367C1" w:rsidRDefault="004B5ADB" w:rsidP="004B5ADB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ind w:left="317" w:hanging="317"/>
              <w:rPr>
                <w:rFonts w:ascii="Sylfaen" w:hAnsi="Sylfaen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>Քննական հանձնաժողովի (ՔՀ) ձևավորում.</w:t>
            </w:r>
          </w:p>
          <w:p w14:paraId="4FA75175" w14:textId="77777777" w:rsidR="004B5ADB" w:rsidRPr="00F367C1" w:rsidRDefault="004B5ADB" w:rsidP="004B5ADB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ind w:left="317" w:hanging="317"/>
              <w:rPr>
                <w:rFonts w:ascii="Sylfaen" w:hAnsi="Sylfaen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 xml:space="preserve">Դիմորդը տվյալ թեմայի </w:t>
            </w: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հիման վրա կատարում է թեստային աշխատանք</w:t>
            </w:r>
          </w:p>
          <w:p w14:paraId="4FA75176" w14:textId="77777777" w:rsidR="004B5ADB" w:rsidRPr="00F367C1" w:rsidRDefault="004B5ADB" w:rsidP="004B5ADB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ind w:left="317" w:hanging="317"/>
              <w:rPr>
                <w:rFonts w:ascii="Sylfaen" w:hAnsi="Sylfaen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>ՔՀ-ի որոշումը</w:t>
            </w:r>
          </w:p>
          <w:p w14:paraId="4FA75177" w14:textId="77777777" w:rsidR="00575930" w:rsidRPr="00F367C1" w:rsidRDefault="004B5ADB" w:rsidP="004B5AD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>4. Վկայականի կամ թվային կրծքանշանի շնորհում</w:t>
            </w:r>
          </w:p>
        </w:tc>
      </w:tr>
      <w:tr w:rsidR="00537DF3" w:rsidRPr="00F367C1" w14:paraId="4FA7517D" w14:textId="77777777" w:rsidTr="00C805F8">
        <w:tc>
          <w:tcPr>
            <w:tcW w:w="2798" w:type="dxa"/>
            <w:vMerge/>
          </w:tcPr>
          <w:p w14:paraId="4FA75179" w14:textId="77777777" w:rsidR="00537DF3" w:rsidRPr="00F367C1" w:rsidRDefault="00537DF3">
            <w:pPr>
              <w:rPr>
                <w:rFonts w:ascii="Sylfaen" w:hAnsi="Sylfaen"/>
                <w:b/>
                <w:sz w:val="44"/>
                <w:szCs w:val="44"/>
                <w:lang w:val="hy-AM"/>
              </w:rPr>
            </w:pPr>
          </w:p>
        </w:tc>
        <w:tc>
          <w:tcPr>
            <w:tcW w:w="3831" w:type="dxa"/>
          </w:tcPr>
          <w:p w14:paraId="4FA7517A" w14:textId="77777777" w:rsidR="00537DF3" w:rsidRPr="00F367C1" w:rsidRDefault="00364478">
            <w:pPr>
              <w:rPr>
                <w:rFonts w:ascii="Sylfaen" w:hAnsi="Sylfaen"/>
                <w:color w:val="0070C0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color w:val="0070C0"/>
                <w:sz w:val="24"/>
                <w:szCs w:val="24"/>
                <w:lang w:val="hy-AM"/>
              </w:rPr>
              <w:t>Ճանաչված/ընդունված (փաստագրված է փոխըմբռնման հուշագրով)</w:t>
            </w:r>
          </w:p>
        </w:tc>
        <w:tc>
          <w:tcPr>
            <w:tcW w:w="8839" w:type="dxa"/>
            <w:gridSpan w:val="4"/>
          </w:tcPr>
          <w:p w14:paraId="4FA7517B" w14:textId="77777777" w:rsidR="00364478" w:rsidRPr="00F367C1" w:rsidRDefault="00364478" w:rsidP="00BF1B2C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>Ընկերությունների անվանումը</w:t>
            </w:r>
          </w:p>
          <w:p w14:paraId="4FA7517C" w14:textId="77777777" w:rsidR="00BF1B2C" w:rsidRPr="00F367C1" w:rsidRDefault="00D078E0" w:rsidP="00BF1B2C">
            <w:pPr>
              <w:jc w:val="center"/>
              <w:rPr>
                <w:rFonts w:ascii="Sylfaen" w:hAnsi="Sylfaen"/>
                <w:color w:val="0070C0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bCs/>
                <w:color w:val="0070C0"/>
                <w:sz w:val="24"/>
                <w:szCs w:val="24"/>
                <w:lang w:val="hy-AM"/>
              </w:rPr>
              <w:t xml:space="preserve">Գարեգին </w:t>
            </w:r>
            <w:r w:rsidRPr="00F367C1">
              <w:rPr>
                <w:rFonts w:ascii="Sylfaen" w:hAnsi="Sylfaen"/>
                <w:color w:val="0070C0"/>
                <w:sz w:val="24"/>
                <w:szCs w:val="24"/>
                <w:lang w:val="hy-AM"/>
              </w:rPr>
              <w:t>Միկինյան ՍՊԸ</w:t>
            </w:r>
          </w:p>
        </w:tc>
      </w:tr>
      <w:tr w:rsidR="00537DF3" w:rsidRPr="00F367C1" w14:paraId="4FA75181" w14:textId="77777777" w:rsidTr="00C805F8">
        <w:tc>
          <w:tcPr>
            <w:tcW w:w="2798" w:type="dxa"/>
            <w:vMerge/>
          </w:tcPr>
          <w:p w14:paraId="4FA7517E" w14:textId="77777777" w:rsidR="00537DF3" w:rsidRPr="00F367C1" w:rsidRDefault="00537DF3">
            <w:pPr>
              <w:rPr>
                <w:rFonts w:ascii="Sylfaen" w:hAnsi="Sylfaen"/>
                <w:b/>
                <w:sz w:val="44"/>
                <w:szCs w:val="44"/>
                <w:lang w:val="hy-AM"/>
              </w:rPr>
            </w:pPr>
          </w:p>
        </w:tc>
        <w:tc>
          <w:tcPr>
            <w:tcW w:w="3831" w:type="dxa"/>
          </w:tcPr>
          <w:p w14:paraId="4FA7517F" w14:textId="77777777" w:rsidR="00537DF3" w:rsidRPr="00F367C1" w:rsidRDefault="00364478">
            <w:pPr>
              <w:rPr>
                <w:rFonts w:ascii="Sylfaen" w:hAnsi="Sylfaen"/>
                <w:color w:val="0070C0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color w:val="0070C0"/>
                <w:sz w:val="24"/>
                <w:szCs w:val="24"/>
                <w:lang w:val="hy-AM"/>
              </w:rPr>
              <w:t>Մատակարար(ներ)</w:t>
            </w:r>
          </w:p>
        </w:tc>
        <w:tc>
          <w:tcPr>
            <w:tcW w:w="8839" w:type="dxa"/>
            <w:gridSpan w:val="4"/>
          </w:tcPr>
          <w:p w14:paraId="4FA75180" w14:textId="77777777" w:rsidR="00537DF3" w:rsidRPr="00F367C1" w:rsidRDefault="00D83982" w:rsidP="00494B78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ermStart w:id="1963928197" w:edGrp="everyone"/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 xml:space="preserve">Մասնավոր և պետական </w:t>
            </w:r>
            <w:r w:rsidRPr="00F367C1">
              <w:rPr>
                <w:rFonts w:ascii="Sylfaen" w:hAnsi="Times New Roman" w:cs="Times New Roman"/>
                <w:sz w:val="24"/>
                <w:szCs w:val="24"/>
                <w:lang w:val="hy-AM"/>
              </w:rPr>
              <w:t>​​</w:t>
            </w: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>հատվածներից</w:t>
            </w:r>
            <w:permEnd w:id="1963928197"/>
          </w:p>
        </w:tc>
      </w:tr>
      <w:tr w:rsidR="00537DF3" w:rsidRPr="00F367C1" w14:paraId="4FA75187" w14:textId="77777777" w:rsidTr="00C805F8">
        <w:trPr>
          <w:trHeight w:val="588"/>
        </w:trPr>
        <w:tc>
          <w:tcPr>
            <w:tcW w:w="2798" w:type="dxa"/>
            <w:vMerge w:val="restart"/>
          </w:tcPr>
          <w:p w14:paraId="4FA75182" w14:textId="77777777" w:rsidR="00364478" w:rsidRPr="00F367C1" w:rsidRDefault="00364478" w:rsidP="00364478">
            <w:pPr>
              <w:rPr>
                <w:rFonts w:ascii="Sylfaen" w:hAnsi="Sylfaen"/>
                <w:b/>
                <w:color w:val="0070C0"/>
                <w:sz w:val="28"/>
                <w:szCs w:val="28"/>
                <w:lang w:val="hy-AM"/>
              </w:rPr>
            </w:pPr>
            <w:r w:rsidRPr="00F367C1">
              <w:rPr>
                <w:rFonts w:ascii="Sylfaen" w:hAnsi="Sylfaen"/>
                <w:b/>
                <w:color w:val="0070C0"/>
                <w:sz w:val="28"/>
                <w:szCs w:val="28"/>
                <w:lang w:val="hy-AM"/>
              </w:rPr>
              <w:t>Լրացուցիչ տեղեկություն</w:t>
            </w:r>
          </w:p>
          <w:p w14:paraId="4FA75183" w14:textId="77777777" w:rsidR="00537DF3" w:rsidRPr="00F367C1" w:rsidRDefault="00364478" w:rsidP="00364478">
            <w:pPr>
              <w:rPr>
                <w:rFonts w:ascii="Sylfaen" w:hAnsi="Sylfaen"/>
                <w:b/>
                <w:color w:val="0070C0"/>
                <w:sz w:val="28"/>
                <w:szCs w:val="28"/>
                <w:lang w:val="hy-AM"/>
              </w:rPr>
            </w:pPr>
            <w:r w:rsidRPr="00F367C1">
              <w:rPr>
                <w:rFonts w:ascii="Sylfaen" w:hAnsi="Sylfaen"/>
                <w:b/>
                <w:color w:val="0070C0"/>
                <w:sz w:val="28"/>
                <w:szCs w:val="28"/>
                <w:lang w:val="hy-AM"/>
              </w:rPr>
              <w:t>(անհրաժեշտության դեպքում)</w:t>
            </w:r>
          </w:p>
        </w:tc>
        <w:tc>
          <w:tcPr>
            <w:tcW w:w="3831" w:type="dxa"/>
          </w:tcPr>
          <w:p w14:paraId="4FA75184" w14:textId="77777777" w:rsidR="00537DF3" w:rsidRPr="00F367C1" w:rsidRDefault="00364478">
            <w:pPr>
              <w:rPr>
                <w:rFonts w:ascii="Sylfaen" w:hAnsi="Sylfaen"/>
                <w:color w:val="0070C0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color w:val="0070C0"/>
                <w:sz w:val="24"/>
                <w:szCs w:val="24"/>
                <w:lang w:val="hy-AM"/>
              </w:rPr>
              <w:t>Ընդունելության մակարդակ / նախադրյալներ</w:t>
            </w:r>
          </w:p>
        </w:tc>
        <w:tc>
          <w:tcPr>
            <w:tcW w:w="8839" w:type="dxa"/>
            <w:gridSpan w:val="4"/>
            <w:vMerge w:val="restart"/>
          </w:tcPr>
          <w:p w14:paraId="4FA75185" w14:textId="77777777" w:rsidR="00537DF3" w:rsidRPr="00F367C1" w:rsidRDefault="00892AD3" w:rsidP="00694862">
            <w:pPr>
              <w:spacing w:line="276" w:lineRule="auto"/>
              <w:ind w:firstLine="34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permStart w:id="914691674" w:edGrp="everyone"/>
            <w:r w:rsidRPr="00F367C1">
              <w:rPr>
                <w:rFonts w:ascii="Sylfaen" w:hAnsi="Sylfaen" w:cs="Sylfaen"/>
                <w:sz w:val="24"/>
                <w:szCs w:val="24"/>
                <w:lang w:val="hy-AM"/>
              </w:rPr>
              <w:t>Անհրաժեշտ</w:t>
            </w: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 xml:space="preserve"> է, որ անհատն ունենա համակարգչից օգտվելու նախնական գիտելիքներ, </w:t>
            </w:r>
            <w:r w:rsidRPr="00F367C1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համացանցում </w:t>
            </w:r>
            <w:r w:rsidRPr="00F367C1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ինֆորմացիայի որոնման ու պահպանման կարողություն, </w:t>
            </w:r>
            <w:r w:rsidRPr="00F367C1">
              <w:rPr>
                <w:rFonts w:ascii="Sylfaen" w:hAnsi="Sylfaen"/>
                <w:sz w:val="24"/>
                <w:szCs w:val="24"/>
                <w:lang w:val="hy-AM"/>
              </w:rPr>
              <w:t>ինչպես նաև` առնվազն միջնակարգ կրթություն</w:t>
            </w:r>
          </w:p>
          <w:permEnd w:id="914691674"/>
          <w:p w14:paraId="4FA75186" w14:textId="77777777" w:rsidR="000D111A" w:rsidRPr="00F367C1" w:rsidRDefault="000D111A" w:rsidP="00694862">
            <w:pPr>
              <w:spacing w:line="276" w:lineRule="auto"/>
              <w:ind w:firstLine="34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F367C1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Տևողությունը</w:t>
            </w:r>
            <w:proofErr w:type="spellEnd"/>
            <w:r w:rsidRPr="00F367C1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՝ 72 </w:t>
            </w:r>
            <w:proofErr w:type="spellStart"/>
            <w:r w:rsidRPr="00F367C1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ժամ</w:t>
            </w:r>
            <w:proofErr w:type="spellEnd"/>
            <w:r w:rsidRPr="00F367C1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:</w:t>
            </w:r>
          </w:p>
        </w:tc>
      </w:tr>
      <w:tr w:rsidR="00537DF3" w:rsidRPr="00F367C1" w14:paraId="4FA7518B" w14:textId="77777777" w:rsidTr="00C805F8">
        <w:trPr>
          <w:trHeight w:val="294"/>
        </w:trPr>
        <w:tc>
          <w:tcPr>
            <w:tcW w:w="2798" w:type="dxa"/>
            <w:vMerge/>
          </w:tcPr>
          <w:p w14:paraId="4FA75188" w14:textId="77777777" w:rsidR="00537DF3" w:rsidRPr="00F367C1" w:rsidRDefault="00537DF3">
            <w:pPr>
              <w:rPr>
                <w:rFonts w:ascii="Sylfaen" w:hAnsi="Sylfaen"/>
                <w:b/>
                <w:color w:val="0070C0"/>
                <w:sz w:val="28"/>
                <w:szCs w:val="28"/>
                <w:lang w:val="hy-AM"/>
              </w:rPr>
            </w:pPr>
          </w:p>
        </w:tc>
        <w:tc>
          <w:tcPr>
            <w:tcW w:w="3831" w:type="dxa"/>
          </w:tcPr>
          <w:p w14:paraId="4FA75189" w14:textId="77777777" w:rsidR="00537DF3" w:rsidRPr="00F367C1" w:rsidRDefault="00364478">
            <w:pPr>
              <w:rPr>
                <w:rFonts w:ascii="Sylfaen" w:hAnsi="Sylfaen"/>
                <w:color w:val="0070C0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color w:val="0070C0"/>
                <w:sz w:val="24"/>
                <w:szCs w:val="24"/>
                <w:lang w:val="hy-AM"/>
              </w:rPr>
              <w:t>Հնարավոր տևողություն (առաջարկություն)</w:t>
            </w:r>
          </w:p>
        </w:tc>
        <w:tc>
          <w:tcPr>
            <w:tcW w:w="8839" w:type="dxa"/>
            <w:gridSpan w:val="4"/>
            <w:vMerge/>
          </w:tcPr>
          <w:p w14:paraId="4FA7518A" w14:textId="77777777" w:rsidR="00537DF3" w:rsidRPr="00F367C1" w:rsidRDefault="00537DF3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537DF3" w:rsidRPr="00F367C1" w14:paraId="4FA75190" w14:textId="77777777" w:rsidTr="00C805F8">
        <w:trPr>
          <w:trHeight w:val="294"/>
        </w:trPr>
        <w:tc>
          <w:tcPr>
            <w:tcW w:w="2798" w:type="dxa"/>
            <w:vMerge/>
          </w:tcPr>
          <w:p w14:paraId="4FA7518C" w14:textId="77777777" w:rsidR="00537DF3" w:rsidRPr="00F367C1" w:rsidRDefault="00537DF3">
            <w:pPr>
              <w:rPr>
                <w:rFonts w:ascii="Sylfaen" w:hAnsi="Sylfaen"/>
                <w:b/>
                <w:color w:val="0070C0"/>
                <w:sz w:val="28"/>
                <w:szCs w:val="28"/>
                <w:lang w:val="hy-AM"/>
              </w:rPr>
            </w:pPr>
          </w:p>
        </w:tc>
        <w:tc>
          <w:tcPr>
            <w:tcW w:w="3831" w:type="dxa"/>
          </w:tcPr>
          <w:p w14:paraId="4FA7518D" w14:textId="77777777" w:rsidR="00537DF3" w:rsidRPr="00F367C1" w:rsidRDefault="00537DF3">
            <w:pPr>
              <w:rPr>
                <w:rFonts w:ascii="Sylfaen" w:hAnsi="Sylfaen"/>
                <w:color w:val="0070C0"/>
                <w:sz w:val="24"/>
                <w:szCs w:val="24"/>
                <w:lang w:val="hy-AM"/>
              </w:rPr>
            </w:pPr>
          </w:p>
          <w:p w14:paraId="4FA7518E" w14:textId="77777777" w:rsidR="00537DF3" w:rsidRPr="00F367C1" w:rsidRDefault="00537DF3">
            <w:pPr>
              <w:rPr>
                <w:rFonts w:ascii="Sylfaen" w:hAnsi="Sylfaen"/>
                <w:color w:val="0070C0"/>
                <w:sz w:val="24"/>
                <w:szCs w:val="24"/>
                <w:lang w:val="hy-AM"/>
              </w:rPr>
            </w:pPr>
          </w:p>
        </w:tc>
        <w:tc>
          <w:tcPr>
            <w:tcW w:w="8839" w:type="dxa"/>
            <w:gridSpan w:val="4"/>
            <w:vMerge/>
          </w:tcPr>
          <w:p w14:paraId="4FA7518F" w14:textId="77777777" w:rsidR="00537DF3" w:rsidRPr="00F367C1" w:rsidRDefault="00537DF3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537DF3" w:rsidRPr="00F367C1" w14:paraId="4FA75195" w14:textId="77777777" w:rsidTr="00C805F8">
        <w:trPr>
          <w:trHeight w:val="671"/>
        </w:trPr>
        <w:tc>
          <w:tcPr>
            <w:tcW w:w="2798" w:type="dxa"/>
            <w:vMerge w:val="restart"/>
          </w:tcPr>
          <w:p w14:paraId="4FA75191" w14:textId="77777777" w:rsidR="00537DF3" w:rsidRPr="00F367C1" w:rsidRDefault="00364478">
            <w:pPr>
              <w:rPr>
                <w:rFonts w:ascii="Sylfaen" w:hAnsi="Sylfaen"/>
                <w:b/>
                <w:color w:val="0070C0"/>
                <w:sz w:val="28"/>
                <w:szCs w:val="28"/>
                <w:lang w:val="hy-AM"/>
              </w:rPr>
            </w:pPr>
            <w:r w:rsidRPr="00F367C1">
              <w:rPr>
                <w:rFonts w:ascii="Sylfaen" w:hAnsi="Sylfaen"/>
                <w:b/>
                <w:color w:val="0070C0"/>
                <w:sz w:val="28"/>
                <w:szCs w:val="28"/>
                <w:lang w:val="hy-AM"/>
              </w:rPr>
              <w:t>Հատուկ բովանդակություն (ազգային) (անհրաժեշտության դեպքում)</w:t>
            </w:r>
          </w:p>
        </w:tc>
        <w:tc>
          <w:tcPr>
            <w:tcW w:w="3831" w:type="dxa"/>
          </w:tcPr>
          <w:p w14:paraId="4FA75192" w14:textId="77777777" w:rsidR="00537DF3" w:rsidRPr="00F367C1" w:rsidRDefault="00364478">
            <w:pPr>
              <w:rPr>
                <w:rFonts w:ascii="Sylfaen" w:hAnsi="Sylfaen"/>
                <w:color w:val="0070C0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color w:val="0070C0"/>
                <w:sz w:val="24"/>
                <w:szCs w:val="24"/>
                <w:lang w:val="hy-AM"/>
              </w:rPr>
              <w:t>Զբաղեցրած մակարդակը կրթական ծրագրերում</w:t>
            </w:r>
          </w:p>
          <w:p w14:paraId="4FA75193" w14:textId="77777777" w:rsidR="00537DF3" w:rsidRPr="00F367C1" w:rsidRDefault="00537DF3">
            <w:pPr>
              <w:rPr>
                <w:rFonts w:ascii="Sylfaen" w:hAnsi="Sylfaen"/>
                <w:color w:val="0070C0"/>
                <w:sz w:val="24"/>
                <w:szCs w:val="24"/>
                <w:lang w:val="hy-AM"/>
              </w:rPr>
            </w:pPr>
          </w:p>
        </w:tc>
        <w:tc>
          <w:tcPr>
            <w:tcW w:w="8839" w:type="dxa"/>
            <w:gridSpan w:val="4"/>
            <w:vMerge w:val="restart"/>
          </w:tcPr>
          <w:p w14:paraId="4FA75194" w14:textId="77777777" w:rsidR="00537DF3" w:rsidRPr="00F367C1" w:rsidRDefault="00E126AF" w:rsidP="00E126AF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ermStart w:id="2038068341" w:edGrp="everyone"/>
            <w:r w:rsidRPr="00F367C1">
              <w:rPr>
                <w:rFonts w:ascii="Sylfaen" w:eastAsia="+mn-ea" w:hAnsi="Sylfaen" w:cs="+mn-cs"/>
                <w:kern w:val="24"/>
                <w:sz w:val="24"/>
                <w:szCs w:val="24"/>
                <w:lang w:val="hy-AM"/>
              </w:rPr>
              <w:t xml:space="preserve">Ազգային որակավորման </w:t>
            </w:r>
            <w:r w:rsidR="00DE27A7" w:rsidRPr="00F367C1">
              <w:rPr>
                <w:rFonts w:ascii="Sylfaen" w:eastAsia="+mn-ea" w:hAnsi="Sylfaen" w:cs="+mn-cs"/>
                <w:kern w:val="24"/>
                <w:sz w:val="24"/>
                <w:szCs w:val="24"/>
                <w:lang w:val="hy-AM"/>
              </w:rPr>
              <w:t>IV-V</w:t>
            </w:r>
            <w:r w:rsidRPr="00F367C1">
              <w:rPr>
                <w:rFonts w:ascii="Sylfaen" w:eastAsia="+mn-ea" w:hAnsi="Sylfaen" w:cs="+mn-cs"/>
                <w:kern w:val="24"/>
                <w:sz w:val="24"/>
                <w:szCs w:val="24"/>
                <w:lang w:val="hy-AM"/>
              </w:rPr>
              <w:t xml:space="preserve"> մակարդակ</w:t>
            </w:r>
            <w:permEnd w:id="2038068341"/>
          </w:p>
        </w:tc>
      </w:tr>
      <w:tr w:rsidR="00537DF3" w:rsidRPr="00F367C1" w14:paraId="4FA75199" w14:textId="77777777" w:rsidTr="00C805F8">
        <w:trPr>
          <w:trHeight w:val="438"/>
        </w:trPr>
        <w:tc>
          <w:tcPr>
            <w:tcW w:w="2798" w:type="dxa"/>
            <w:vMerge/>
          </w:tcPr>
          <w:p w14:paraId="4FA75196" w14:textId="77777777" w:rsidR="00537DF3" w:rsidRPr="00F367C1" w:rsidRDefault="00537DF3">
            <w:pPr>
              <w:rPr>
                <w:rFonts w:ascii="Sylfaen" w:hAnsi="Sylfaen"/>
                <w:b/>
                <w:sz w:val="28"/>
                <w:szCs w:val="28"/>
                <w:lang w:val="hy-AM"/>
              </w:rPr>
            </w:pPr>
          </w:p>
        </w:tc>
        <w:tc>
          <w:tcPr>
            <w:tcW w:w="3831" w:type="dxa"/>
          </w:tcPr>
          <w:p w14:paraId="4FA75197" w14:textId="77777777" w:rsidR="00537DF3" w:rsidRPr="00F367C1" w:rsidRDefault="00364478">
            <w:pPr>
              <w:rPr>
                <w:rFonts w:ascii="Sylfaen" w:hAnsi="Sylfaen"/>
                <w:color w:val="0070C0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color w:val="0070C0"/>
                <w:sz w:val="24"/>
                <w:szCs w:val="24"/>
                <w:lang w:val="hy-AM"/>
              </w:rPr>
              <w:t>Հղում Ազգային որակավորման մակարդային</w:t>
            </w:r>
          </w:p>
        </w:tc>
        <w:tc>
          <w:tcPr>
            <w:tcW w:w="8839" w:type="dxa"/>
            <w:gridSpan w:val="4"/>
            <w:vMerge/>
          </w:tcPr>
          <w:p w14:paraId="4FA75198" w14:textId="77777777" w:rsidR="00537DF3" w:rsidRPr="00F367C1" w:rsidRDefault="00537DF3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537DF3" w:rsidRPr="00F367C1" w14:paraId="4FA7519D" w14:textId="77777777" w:rsidTr="00C805F8">
        <w:trPr>
          <w:trHeight w:val="438"/>
        </w:trPr>
        <w:tc>
          <w:tcPr>
            <w:tcW w:w="2798" w:type="dxa"/>
            <w:vMerge/>
          </w:tcPr>
          <w:p w14:paraId="4FA7519A" w14:textId="77777777" w:rsidR="00537DF3" w:rsidRPr="00F367C1" w:rsidRDefault="00537DF3">
            <w:pPr>
              <w:rPr>
                <w:rFonts w:ascii="Sylfaen" w:hAnsi="Sylfaen"/>
                <w:b/>
                <w:sz w:val="28"/>
                <w:szCs w:val="28"/>
                <w:lang w:val="hy-AM"/>
              </w:rPr>
            </w:pPr>
          </w:p>
        </w:tc>
        <w:tc>
          <w:tcPr>
            <w:tcW w:w="3831" w:type="dxa"/>
          </w:tcPr>
          <w:p w14:paraId="4FA7519B" w14:textId="77777777" w:rsidR="00537DF3" w:rsidRPr="00F367C1" w:rsidRDefault="000D1BC9">
            <w:pPr>
              <w:rPr>
                <w:rFonts w:ascii="Sylfaen" w:hAnsi="Sylfaen"/>
                <w:color w:val="0070C0"/>
                <w:sz w:val="24"/>
                <w:szCs w:val="24"/>
                <w:lang w:val="hy-AM"/>
              </w:rPr>
            </w:pPr>
            <w:r w:rsidRPr="00F367C1">
              <w:rPr>
                <w:rFonts w:ascii="Sylfaen" w:hAnsi="Sylfaen"/>
                <w:color w:val="0070C0"/>
                <w:sz w:val="24"/>
                <w:szCs w:val="24"/>
                <w:lang w:val="hy-AM"/>
              </w:rPr>
              <w:t>Հավաքած միավորներ</w:t>
            </w:r>
          </w:p>
        </w:tc>
        <w:tc>
          <w:tcPr>
            <w:tcW w:w="8839" w:type="dxa"/>
            <w:gridSpan w:val="4"/>
            <w:vMerge/>
          </w:tcPr>
          <w:p w14:paraId="4FA7519C" w14:textId="77777777" w:rsidR="00537DF3" w:rsidRPr="00F367C1" w:rsidRDefault="00537DF3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</w:tbl>
    <w:p w14:paraId="4FA7519E" w14:textId="77777777" w:rsidR="009C6F01" w:rsidRPr="00F367C1" w:rsidRDefault="009C6F01">
      <w:pPr>
        <w:rPr>
          <w:rFonts w:ascii="Sylfaen" w:hAnsi="Sylfaen"/>
          <w:b/>
          <w:sz w:val="44"/>
          <w:szCs w:val="44"/>
          <w:lang w:val="hy-AM"/>
        </w:rPr>
      </w:pPr>
    </w:p>
    <w:sectPr w:rsidR="009C6F01" w:rsidRPr="00F367C1" w:rsidSect="00686AC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3F64"/>
    <w:multiLevelType w:val="multilevel"/>
    <w:tmpl w:val="A468C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E535D"/>
    <w:multiLevelType w:val="hybridMultilevel"/>
    <w:tmpl w:val="C794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36C6"/>
    <w:multiLevelType w:val="hybridMultilevel"/>
    <w:tmpl w:val="F49CB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1F2348"/>
    <w:multiLevelType w:val="hybridMultilevel"/>
    <w:tmpl w:val="68C263C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6D403C5"/>
    <w:multiLevelType w:val="hybridMultilevel"/>
    <w:tmpl w:val="6D827C80"/>
    <w:lvl w:ilvl="0" w:tplc="BD669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4011"/>
    <w:multiLevelType w:val="hybridMultilevel"/>
    <w:tmpl w:val="1B1089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B70B2"/>
    <w:multiLevelType w:val="hybridMultilevel"/>
    <w:tmpl w:val="61D6D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5A3FEB"/>
    <w:multiLevelType w:val="hybridMultilevel"/>
    <w:tmpl w:val="A0508B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6425BD"/>
    <w:multiLevelType w:val="hybridMultilevel"/>
    <w:tmpl w:val="F0C68F36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3EB42EFF"/>
    <w:multiLevelType w:val="hybridMultilevel"/>
    <w:tmpl w:val="3FEA5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95682E"/>
    <w:multiLevelType w:val="hybridMultilevel"/>
    <w:tmpl w:val="0C52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C5C48"/>
    <w:multiLevelType w:val="hybridMultilevel"/>
    <w:tmpl w:val="065088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866564"/>
    <w:multiLevelType w:val="hybridMultilevel"/>
    <w:tmpl w:val="F02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463E5"/>
    <w:multiLevelType w:val="hybridMultilevel"/>
    <w:tmpl w:val="AA1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741E0"/>
    <w:multiLevelType w:val="hybridMultilevel"/>
    <w:tmpl w:val="E228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A4D28"/>
    <w:multiLevelType w:val="hybridMultilevel"/>
    <w:tmpl w:val="895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D4CBB"/>
    <w:multiLevelType w:val="hybridMultilevel"/>
    <w:tmpl w:val="BED0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67820"/>
    <w:multiLevelType w:val="hybridMultilevel"/>
    <w:tmpl w:val="867E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F18E2"/>
    <w:multiLevelType w:val="hybridMultilevel"/>
    <w:tmpl w:val="A0406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0E3E59"/>
    <w:multiLevelType w:val="hybridMultilevel"/>
    <w:tmpl w:val="5E22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53926"/>
    <w:multiLevelType w:val="hybridMultilevel"/>
    <w:tmpl w:val="522E2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7A4FCD"/>
    <w:multiLevelType w:val="hybridMultilevel"/>
    <w:tmpl w:val="5D54B4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D90614"/>
    <w:multiLevelType w:val="hybridMultilevel"/>
    <w:tmpl w:val="D6C27E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E87AE9"/>
    <w:multiLevelType w:val="hybridMultilevel"/>
    <w:tmpl w:val="0FD0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631917">
    <w:abstractNumId w:val="15"/>
  </w:num>
  <w:num w:numId="2" w16cid:durableId="355278761">
    <w:abstractNumId w:val="18"/>
  </w:num>
  <w:num w:numId="3" w16cid:durableId="2142263935">
    <w:abstractNumId w:val="10"/>
  </w:num>
  <w:num w:numId="4" w16cid:durableId="1419911363">
    <w:abstractNumId w:val="4"/>
  </w:num>
  <w:num w:numId="5" w16cid:durableId="1985697922">
    <w:abstractNumId w:val="13"/>
  </w:num>
  <w:num w:numId="6" w16cid:durableId="307364472">
    <w:abstractNumId w:val="12"/>
  </w:num>
  <w:num w:numId="7" w16cid:durableId="1925407873">
    <w:abstractNumId w:val="0"/>
  </w:num>
  <w:num w:numId="8" w16cid:durableId="931163414">
    <w:abstractNumId w:val="23"/>
  </w:num>
  <w:num w:numId="9" w16cid:durableId="1482504554">
    <w:abstractNumId w:val="14"/>
  </w:num>
  <w:num w:numId="10" w16cid:durableId="1404914926">
    <w:abstractNumId w:val="3"/>
  </w:num>
  <w:num w:numId="11" w16cid:durableId="1773698689">
    <w:abstractNumId w:val="19"/>
  </w:num>
  <w:num w:numId="12" w16cid:durableId="687411136">
    <w:abstractNumId w:val="17"/>
  </w:num>
  <w:num w:numId="13" w16cid:durableId="1827362035">
    <w:abstractNumId w:val="16"/>
  </w:num>
  <w:num w:numId="14" w16cid:durableId="1944879086">
    <w:abstractNumId w:val="8"/>
  </w:num>
  <w:num w:numId="15" w16cid:durableId="949051433">
    <w:abstractNumId w:val="21"/>
  </w:num>
  <w:num w:numId="16" w16cid:durableId="623654753">
    <w:abstractNumId w:val="6"/>
  </w:num>
  <w:num w:numId="17" w16cid:durableId="216472841">
    <w:abstractNumId w:val="2"/>
  </w:num>
  <w:num w:numId="18" w16cid:durableId="408767811">
    <w:abstractNumId w:val="1"/>
  </w:num>
  <w:num w:numId="19" w16cid:durableId="517162397">
    <w:abstractNumId w:val="20"/>
  </w:num>
  <w:num w:numId="20" w16cid:durableId="852113635">
    <w:abstractNumId w:val="9"/>
  </w:num>
  <w:num w:numId="21" w16cid:durableId="1184055290">
    <w:abstractNumId w:val="5"/>
  </w:num>
  <w:num w:numId="22" w16cid:durableId="1872495007">
    <w:abstractNumId w:val="7"/>
  </w:num>
  <w:num w:numId="23" w16cid:durableId="1722438599">
    <w:abstractNumId w:val="11"/>
  </w:num>
  <w:num w:numId="24" w16cid:durableId="3101332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es3QQX/dXFstodIaQ7mtESs3tVw5MiJ278o2BKG+87yFyIk3SVR3OalBWZTvRyjtqo+6yR9CHCyVY9B9TmKxQQ==" w:salt="COQ63Ufe2GZBELZEqmhxyA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F01"/>
    <w:rsid w:val="000322E0"/>
    <w:rsid w:val="00044935"/>
    <w:rsid w:val="000A1092"/>
    <w:rsid w:val="000D111A"/>
    <w:rsid w:val="000D1BC9"/>
    <w:rsid w:val="000E569B"/>
    <w:rsid w:val="00111BC7"/>
    <w:rsid w:val="00162837"/>
    <w:rsid w:val="001737F7"/>
    <w:rsid w:val="00196769"/>
    <w:rsid w:val="001E6361"/>
    <w:rsid w:val="001F0E71"/>
    <w:rsid w:val="00266569"/>
    <w:rsid w:val="002A1F2A"/>
    <w:rsid w:val="002F6356"/>
    <w:rsid w:val="002F7872"/>
    <w:rsid w:val="0033560C"/>
    <w:rsid w:val="00364478"/>
    <w:rsid w:val="00372431"/>
    <w:rsid w:val="003A044F"/>
    <w:rsid w:val="00422382"/>
    <w:rsid w:val="0046283A"/>
    <w:rsid w:val="00494B78"/>
    <w:rsid w:val="00496004"/>
    <w:rsid w:val="004B5ADB"/>
    <w:rsid w:val="004C3D94"/>
    <w:rsid w:val="004F3C20"/>
    <w:rsid w:val="00501B74"/>
    <w:rsid w:val="00520AE6"/>
    <w:rsid w:val="00522128"/>
    <w:rsid w:val="00533251"/>
    <w:rsid w:val="0053579B"/>
    <w:rsid w:val="00537DF3"/>
    <w:rsid w:val="00540D79"/>
    <w:rsid w:val="00575930"/>
    <w:rsid w:val="00582088"/>
    <w:rsid w:val="00593651"/>
    <w:rsid w:val="005E5BC7"/>
    <w:rsid w:val="0063544B"/>
    <w:rsid w:val="006715B9"/>
    <w:rsid w:val="00686ACE"/>
    <w:rsid w:val="00694862"/>
    <w:rsid w:val="006A6F29"/>
    <w:rsid w:val="00767EF2"/>
    <w:rsid w:val="0078610C"/>
    <w:rsid w:val="00816885"/>
    <w:rsid w:val="00853EE4"/>
    <w:rsid w:val="00892AD3"/>
    <w:rsid w:val="0094013D"/>
    <w:rsid w:val="009C1326"/>
    <w:rsid w:val="009C6F01"/>
    <w:rsid w:val="009D1C90"/>
    <w:rsid w:val="009F07BA"/>
    <w:rsid w:val="00A856E4"/>
    <w:rsid w:val="00A92515"/>
    <w:rsid w:val="00B30AFC"/>
    <w:rsid w:val="00B80829"/>
    <w:rsid w:val="00BE2E2D"/>
    <w:rsid w:val="00BF1B2C"/>
    <w:rsid w:val="00BF21AB"/>
    <w:rsid w:val="00C805F8"/>
    <w:rsid w:val="00CC4377"/>
    <w:rsid w:val="00CE46A4"/>
    <w:rsid w:val="00CF0459"/>
    <w:rsid w:val="00D078E0"/>
    <w:rsid w:val="00D56C77"/>
    <w:rsid w:val="00D83982"/>
    <w:rsid w:val="00DC698D"/>
    <w:rsid w:val="00DE27A7"/>
    <w:rsid w:val="00DF7620"/>
    <w:rsid w:val="00E126AF"/>
    <w:rsid w:val="00E4041C"/>
    <w:rsid w:val="00F24280"/>
    <w:rsid w:val="00F367C1"/>
    <w:rsid w:val="00F64516"/>
    <w:rsid w:val="00FD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A75122"/>
  <w15:docId w15:val="{A0D0E341-A477-4BA1-8C32-B449EC7C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F2A"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F3C2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F04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genmellomrom">
    <w:name w:val="No Spacing"/>
    <w:uiPriority w:val="1"/>
    <w:qFormat/>
    <w:rsid w:val="000322E0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0322E0"/>
    <w:pPr>
      <w:widowControl w:val="0"/>
      <w:autoSpaceDE w:val="0"/>
      <w:autoSpaceDN w:val="0"/>
      <w:spacing w:after="0" w:line="240" w:lineRule="auto"/>
      <w:ind w:left="109"/>
    </w:pPr>
    <w:rPr>
      <w:rFonts w:ascii="Microsoft Sans Serif" w:eastAsia="Microsoft Sans Serif" w:hAnsi="Microsoft Sans Serif" w:cs="Microsoft Sans Serif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0d0bf-81f9-4974-b75b-9ba5f725d088">
      <Terms xmlns="http://schemas.microsoft.com/office/infopath/2007/PartnerControls"/>
    </lcf76f155ced4ddcb4097134ff3c332f>
    <TaxCatchAll xmlns="63a36cce-6b7c-46ec-9742-6ba8b5cdc2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4F405B6951BE4284F50D79DE4FCFC5" ma:contentTypeVersion="17" ma:contentTypeDescription="Opprett et nytt dokument." ma:contentTypeScope="" ma:versionID="afbf12c293665314a0453937253562a9">
  <xsd:schema xmlns:xsd="http://www.w3.org/2001/XMLSchema" xmlns:xs="http://www.w3.org/2001/XMLSchema" xmlns:p="http://schemas.microsoft.com/office/2006/metadata/properties" xmlns:ns2="f4a0d0bf-81f9-4974-b75b-9ba5f725d088" xmlns:ns3="63a36cce-6b7c-46ec-9742-6ba8b5cdc275" targetNamespace="http://schemas.microsoft.com/office/2006/metadata/properties" ma:root="true" ma:fieldsID="43391e60e989833a2f4dfa242b95f61b" ns2:_="" ns3:_="">
    <xsd:import namespace="f4a0d0bf-81f9-4974-b75b-9ba5f725d088"/>
    <xsd:import namespace="63a36cce-6b7c-46ec-9742-6ba8b5cd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0d0bf-81f9-4974-b75b-9ba5f725d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b22a076-784b-4e04-9719-97c03691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cce-6b7c-46ec-9742-6ba8b5cdc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41185-ff33-4050-948e-865c662cf8b8}" ma:internalName="TaxCatchAll" ma:showField="CatchAllData" ma:web="63a36cce-6b7c-46ec-9742-6ba8b5cdc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1C160-81A2-4C54-9163-87E7669FFB8C}">
  <ds:schemaRefs>
    <ds:schemaRef ds:uri="http://schemas.microsoft.com/office/2006/metadata/properties"/>
    <ds:schemaRef ds:uri="http://schemas.microsoft.com/office/infopath/2007/PartnerControls"/>
    <ds:schemaRef ds:uri="f4a0d0bf-81f9-4974-b75b-9ba5f725d088"/>
    <ds:schemaRef ds:uri="63a36cce-6b7c-46ec-9742-6ba8b5cdc275"/>
  </ds:schemaRefs>
</ds:datastoreItem>
</file>

<file path=customXml/itemProps2.xml><?xml version="1.0" encoding="utf-8"?>
<ds:datastoreItem xmlns:ds="http://schemas.openxmlformats.org/officeDocument/2006/customXml" ds:itemID="{FAF7CECA-AF9C-4BE5-B5D9-F576E5994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5996D-C237-4A54-BE7B-D93363C0F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0d0bf-81f9-4974-b75b-9ba5f725d088"/>
    <ds:schemaRef ds:uri="63a36cce-6b7c-46ec-9742-6ba8b5cd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462</Words>
  <Characters>2449</Characters>
  <Application>Microsoft Office Word</Application>
  <DocSecurity>8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BiBB - Bundesinstitut fuer Berufsbildung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Eberhardt, Dr. Christiane</dc:creator>
  <cp:keywords/>
  <dc:description/>
  <cp:lastModifiedBy>Leif Erik Erikssøn</cp:lastModifiedBy>
  <cp:revision>57</cp:revision>
  <dcterms:created xsi:type="dcterms:W3CDTF">2024-04-14T08:38:00Z</dcterms:created>
  <dcterms:modified xsi:type="dcterms:W3CDTF">2025-06-28T11:53:00Z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0x010100F24F405B6951BE4284F50D79DE4FCFC5</vt:lpwstr>
  </property>
</Properties>
</file>