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4671" w14:textId="77777777" w:rsidR="00100A8F" w:rsidRDefault="00100A8F">
      <w:pPr>
        <w:pStyle w:val="Brdtekst"/>
        <w:spacing w:before="63"/>
        <w:rPr>
          <w:b w:val="0"/>
        </w:rPr>
      </w:pPr>
    </w:p>
    <w:p w14:paraId="14514672" w14:textId="77777777" w:rsidR="00100A8F" w:rsidRDefault="00C162D8">
      <w:pPr>
        <w:pStyle w:val="Brdtekst"/>
        <w:ind w:left="2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5146FD" wp14:editId="145146FE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14514673" w14:textId="77777777" w:rsidR="00100A8F" w:rsidRDefault="00100A8F">
      <w:pPr>
        <w:pStyle w:val="Brdtekst"/>
        <w:rPr>
          <w:sz w:val="20"/>
        </w:rPr>
      </w:pPr>
    </w:p>
    <w:p w14:paraId="14514674" w14:textId="77777777" w:rsidR="00100A8F" w:rsidRDefault="00100A8F">
      <w:pPr>
        <w:pStyle w:val="Brdtekst"/>
        <w:rPr>
          <w:sz w:val="20"/>
        </w:rPr>
      </w:pPr>
    </w:p>
    <w:p w14:paraId="14514675" w14:textId="77777777" w:rsidR="00100A8F" w:rsidRDefault="00100A8F">
      <w:pPr>
        <w:pStyle w:val="Brdtekst"/>
        <w:rPr>
          <w:sz w:val="20"/>
        </w:rPr>
      </w:pPr>
    </w:p>
    <w:p w14:paraId="14514676" w14:textId="77777777" w:rsidR="00100A8F" w:rsidRDefault="00100A8F">
      <w:pPr>
        <w:pStyle w:val="Brdtekst"/>
        <w:rPr>
          <w:sz w:val="20"/>
        </w:rPr>
      </w:pPr>
    </w:p>
    <w:p w14:paraId="14514677" w14:textId="77777777" w:rsidR="00100A8F" w:rsidRDefault="00100A8F">
      <w:pPr>
        <w:pStyle w:val="Brdtekst"/>
        <w:rPr>
          <w:sz w:val="20"/>
        </w:rPr>
      </w:pPr>
    </w:p>
    <w:p w14:paraId="14514678" w14:textId="77777777" w:rsidR="00100A8F" w:rsidRDefault="00100A8F">
      <w:pPr>
        <w:pStyle w:val="Brdtekst"/>
        <w:rPr>
          <w:sz w:val="20"/>
        </w:rPr>
      </w:pPr>
    </w:p>
    <w:p w14:paraId="14514679" w14:textId="77777777" w:rsidR="00100A8F" w:rsidRDefault="00100A8F">
      <w:pPr>
        <w:pStyle w:val="Brdtekst"/>
        <w:rPr>
          <w:sz w:val="20"/>
        </w:rPr>
      </w:pPr>
    </w:p>
    <w:p w14:paraId="1451467A" w14:textId="77777777" w:rsidR="00100A8F" w:rsidRDefault="00100A8F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225"/>
        <w:gridCol w:w="8954"/>
      </w:tblGrid>
      <w:tr w:rsidR="00100A8F" w14:paraId="1451467F" w14:textId="77777777">
        <w:trPr>
          <w:trHeight w:val="316"/>
        </w:trPr>
        <w:tc>
          <w:tcPr>
            <w:tcW w:w="2954" w:type="dxa"/>
            <w:vMerge w:val="restart"/>
          </w:tcPr>
          <w:p w14:paraId="1451467B" w14:textId="77777777" w:rsidR="00100A8F" w:rsidRDefault="00100A8F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1451467C" w14:textId="77777777" w:rsidR="00100A8F" w:rsidRDefault="00C162D8">
            <w:pPr>
              <w:pStyle w:val="TableParagraph"/>
              <w:spacing w:line="276" w:lineRule="auto"/>
              <w:ind w:left="107" w:right="83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3225" w:type="dxa"/>
          </w:tcPr>
          <w:p w14:paraId="1451467D" w14:textId="77777777" w:rsidR="00100A8F" w:rsidRDefault="00C162D8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954" w:type="dxa"/>
          </w:tcPr>
          <w:p w14:paraId="1451467E" w14:textId="77777777" w:rsidR="00100A8F" w:rsidRDefault="00C162D8">
            <w:pPr>
              <w:pStyle w:val="TableParagraph"/>
              <w:spacing w:before="6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Editorial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newspaper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pages</w:t>
            </w:r>
          </w:p>
        </w:tc>
      </w:tr>
      <w:tr w:rsidR="00100A8F" w14:paraId="14514683" w14:textId="77777777">
        <w:trPr>
          <w:trHeight w:val="633"/>
        </w:trPr>
        <w:tc>
          <w:tcPr>
            <w:tcW w:w="2954" w:type="dxa"/>
            <w:vMerge/>
            <w:tcBorders>
              <w:top w:val="nil"/>
            </w:tcBorders>
          </w:tcPr>
          <w:p w14:paraId="14514680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81" w14:textId="77777777" w:rsidR="00100A8F" w:rsidRDefault="00C162D8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 credentials / purpose</w:t>
            </w:r>
          </w:p>
        </w:tc>
        <w:tc>
          <w:tcPr>
            <w:tcW w:w="8954" w:type="dxa"/>
          </w:tcPr>
          <w:p w14:paraId="14514682" w14:textId="77777777" w:rsidR="00100A8F" w:rsidRDefault="00C162D8">
            <w:pPr>
              <w:pStyle w:val="TableParagraph"/>
              <w:spacing w:before="4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100A8F" w14:paraId="14514688" w14:textId="77777777">
        <w:trPr>
          <w:trHeight w:val="947"/>
        </w:trPr>
        <w:tc>
          <w:tcPr>
            <w:tcW w:w="2954" w:type="dxa"/>
            <w:vMerge/>
            <w:tcBorders>
              <w:top w:val="nil"/>
            </w:tcBorders>
          </w:tcPr>
          <w:p w14:paraId="14514684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85" w14:textId="77777777" w:rsidR="00100A8F" w:rsidRDefault="00C162D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954" w:type="dxa"/>
          </w:tcPr>
          <w:p w14:paraId="14514686" w14:textId="77777777" w:rsidR="00100A8F" w:rsidRDefault="00C162D8">
            <w:pPr>
              <w:pStyle w:val="TableParagraph"/>
              <w:spacing w:before="4"/>
              <w:ind w:left="108" w:right="410"/>
              <w:rPr>
                <w:sz w:val="24"/>
              </w:rPr>
            </w:pPr>
            <w:permStart w:id="1333949669" w:edGrp="everyone"/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who want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 and publishing texts, advertisements and pages using editorial programs</w:t>
            </w:r>
          </w:p>
          <w:p w14:paraId="14514687" w14:textId="77777777" w:rsidR="00100A8F" w:rsidRDefault="00C162D8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(MSWord,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Adobe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InDesign,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Adobe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Photoshop).</w:t>
            </w:r>
            <w:permEnd w:id="1333949669"/>
          </w:p>
        </w:tc>
      </w:tr>
      <w:tr w:rsidR="00100A8F" w14:paraId="1451468C" w14:textId="77777777">
        <w:trPr>
          <w:trHeight w:val="354"/>
        </w:trPr>
        <w:tc>
          <w:tcPr>
            <w:tcW w:w="2954" w:type="dxa"/>
            <w:vMerge/>
            <w:tcBorders>
              <w:top w:val="nil"/>
            </w:tcBorders>
          </w:tcPr>
          <w:p w14:paraId="14514689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8A" w14:textId="77777777" w:rsidR="00100A8F" w:rsidRDefault="00C162D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954" w:type="dxa"/>
          </w:tcPr>
          <w:p w14:paraId="1451468B" w14:textId="77777777" w:rsidR="00100A8F" w:rsidRDefault="00C162D8">
            <w:pPr>
              <w:pStyle w:val="TableParagraph"/>
              <w:spacing w:before="4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Polygraphic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production,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industry</w:t>
            </w:r>
          </w:p>
        </w:tc>
      </w:tr>
      <w:tr w:rsidR="00100A8F" w14:paraId="14514691" w14:textId="77777777">
        <w:trPr>
          <w:trHeight w:val="633"/>
        </w:trPr>
        <w:tc>
          <w:tcPr>
            <w:tcW w:w="2954" w:type="dxa"/>
            <w:vMerge/>
            <w:tcBorders>
              <w:top w:val="nil"/>
            </w:tcBorders>
          </w:tcPr>
          <w:p w14:paraId="1451468D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8E" w14:textId="77777777" w:rsidR="00100A8F" w:rsidRDefault="00C162D8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work</w:t>
            </w:r>
          </w:p>
          <w:p w14:paraId="1451468F" w14:textId="77777777" w:rsidR="00100A8F" w:rsidRDefault="00C162D8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954" w:type="dxa"/>
          </w:tcPr>
          <w:p w14:paraId="14514690" w14:textId="77777777" w:rsidR="00100A8F" w:rsidRDefault="00C162D8">
            <w:pPr>
              <w:pStyle w:val="TableParagraph"/>
              <w:spacing w:before="165"/>
              <w:ind w:left="108"/>
              <w:rPr>
                <w:sz w:val="24"/>
              </w:rPr>
            </w:pPr>
            <w:permStart w:id="1271211535" w:edGrp="everyone"/>
            <w:r>
              <w:rPr>
                <w:sz w:val="24"/>
              </w:rPr>
              <w:t>Publishing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</w:t>
            </w:r>
            <w:permEnd w:id="1271211535"/>
          </w:p>
        </w:tc>
      </w:tr>
      <w:tr w:rsidR="00100A8F" w14:paraId="1451469F" w14:textId="77777777">
        <w:trPr>
          <w:trHeight w:val="3477"/>
        </w:trPr>
        <w:tc>
          <w:tcPr>
            <w:tcW w:w="2954" w:type="dxa"/>
            <w:vMerge/>
            <w:tcBorders>
              <w:top w:val="nil"/>
            </w:tcBorders>
          </w:tcPr>
          <w:p w14:paraId="14514692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93" w14:textId="77777777" w:rsidR="00100A8F" w:rsidRDefault="00C162D8">
            <w:pPr>
              <w:pStyle w:val="TableParagraph"/>
              <w:spacing w:before="4"/>
              <w:ind w:right="496"/>
              <w:rPr>
                <w:sz w:val="24"/>
              </w:rPr>
            </w:pPr>
            <w:r>
              <w:rPr>
                <w:color w:val="0070BF"/>
                <w:sz w:val="24"/>
              </w:rPr>
              <w:t>Typical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work/professional </w:t>
            </w:r>
            <w:r>
              <w:rPr>
                <w:color w:val="0070BF"/>
                <w:spacing w:val="-2"/>
                <w:sz w:val="24"/>
              </w:rPr>
              <w:t>tasks</w:t>
            </w:r>
          </w:p>
        </w:tc>
        <w:tc>
          <w:tcPr>
            <w:tcW w:w="8954" w:type="dxa"/>
          </w:tcPr>
          <w:p w14:paraId="14514694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4"/>
              <w:ind w:left="386" w:hanging="278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essence,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  <w:p w14:paraId="14514695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1"/>
              <w:ind w:left="386" w:hanging="27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testing</w:t>
            </w:r>
          </w:p>
          <w:p w14:paraId="14514696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15" w:lineRule="exact"/>
              <w:ind w:left="386" w:hanging="278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  <w:p w14:paraId="14514697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15" w:lineRule="exact"/>
              <w:ind w:left="386" w:hanging="278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columns</w:t>
            </w:r>
          </w:p>
          <w:p w14:paraId="14514698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1"/>
              <w:ind w:left="386" w:hanging="278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</w:t>
            </w:r>
          </w:p>
          <w:p w14:paraId="14514699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1" w:line="315" w:lineRule="exact"/>
              <w:ind w:left="386" w:hanging="278"/>
              <w:rPr>
                <w:sz w:val="24"/>
              </w:rPr>
            </w:pPr>
            <w:r>
              <w:rPr>
                <w:sz w:val="24"/>
              </w:rPr>
              <w:t>Studying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fonts</w:t>
            </w:r>
          </w:p>
          <w:p w14:paraId="1451469A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15" w:lineRule="exact"/>
              <w:ind w:left="386" w:hanging="278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deployment</w:t>
            </w:r>
          </w:p>
          <w:p w14:paraId="1451469B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1"/>
              <w:ind w:left="386" w:hanging="27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images</w:t>
            </w:r>
          </w:p>
          <w:p w14:paraId="1451469C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15" w:lineRule="exact"/>
              <w:ind w:left="386" w:hanging="278"/>
              <w:rPr>
                <w:sz w:val="24"/>
              </w:rPr>
            </w:pPr>
            <w:r>
              <w:rPr>
                <w:spacing w:val="-2"/>
                <w:sz w:val="24"/>
              </w:rPr>
              <w:t>Publication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  <w:p w14:paraId="1451469D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315" w:lineRule="exact"/>
              <w:ind w:left="326" w:hanging="218"/>
              <w:rPr>
                <w:sz w:val="24"/>
              </w:rPr>
            </w:pPr>
            <w:r>
              <w:rPr>
                <w:spacing w:val="-2"/>
                <w:sz w:val="24"/>
              </w:rPr>
              <w:t>Advertising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announcement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  <w:p w14:paraId="1451469E" w14:textId="77777777" w:rsidR="00100A8F" w:rsidRDefault="00C162D8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1" w:line="292" w:lineRule="exact"/>
              <w:ind w:left="326" w:hanging="218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web</w:t>
            </w:r>
          </w:p>
        </w:tc>
      </w:tr>
    </w:tbl>
    <w:p w14:paraId="145146A0" w14:textId="77777777" w:rsidR="00100A8F" w:rsidRDefault="00100A8F">
      <w:pPr>
        <w:spacing w:line="292" w:lineRule="exact"/>
        <w:rPr>
          <w:sz w:val="24"/>
        </w:rPr>
        <w:sectPr w:rsidR="00100A8F">
          <w:type w:val="continuous"/>
          <w:pgSz w:w="16840" w:h="11910" w:orient="landscape"/>
          <w:pgMar w:top="880" w:right="560" w:bottom="280" w:left="900" w:header="708" w:footer="708" w:gutter="0"/>
          <w:cols w:space="708"/>
        </w:sectPr>
      </w:pPr>
    </w:p>
    <w:p w14:paraId="145146A1" w14:textId="77777777" w:rsidR="00100A8F" w:rsidRDefault="00100A8F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225"/>
        <w:gridCol w:w="2407"/>
        <w:gridCol w:w="3569"/>
        <w:gridCol w:w="2979"/>
      </w:tblGrid>
      <w:tr w:rsidR="00100A8F" w14:paraId="145146A8" w14:textId="77777777">
        <w:trPr>
          <w:trHeight w:val="633"/>
        </w:trPr>
        <w:tc>
          <w:tcPr>
            <w:tcW w:w="2954" w:type="dxa"/>
            <w:vMerge w:val="restart"/>
          </w:tcPr>
          <w:p w14:paraId="145146A2" w14:textId="77777777" w:rsidR="00100A8F" w:rsidRDefault="00100A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5" w:type="dxa"/>
          </w:tcPr>
          <w:p w14:paraId="145146A3" w14:textId="77777777" w:rsidR="00100A8F" w:rsidRDefault="00C162D8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(personal</w:t>
            </w:r>
          </w:p>
          <w:p w14:paraId="145146A4" w14:textId="77777777" w:rsidR="00100A8F" w:rsidRDefault="00C162D8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and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job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related)</w:t>
            </w:r>
          </w:p>
        </w:tc>
        <w:tc>
          <w:tcPr>
            <w:tcW w:w="2407" w:type="dxa"/>
          </w:tcPr>
          <w:p w14:paraId="145146A5" w14:textId="77777777" w:rsidR="00100A8F" w:rsidRDefault="00C162D8">
            <w:pPr>
              <w:pStyle w:val="TableParagraph"/>
              <w:spacing w:before="6"/>
              <w:ind w:left="639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3569" w:type="dxa"/>
          </w:tcPr>
          <w:p w14:paraId="145146A6" w14:textId="77777777" w:rsidR="00100A8F" w:rsidRDefault="00C162D8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979" w:type="dxa"/>
          </w:tcPr>
          <w:p w14:paraId="145146A7" w14:textId="77777777" w:rsidR="00100A8F" w:rsidRDefault="00C162D8">
            <w:pPr>
              <w:pStyle w:val="TableParagraph"/>
              <w:spacing w:before="6"/>
              <w:ind w:left="845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100A8F" w14:paraId="145146C6" w14:textId="77777777">
        <w:trPr>
          <w:trHeight w:val="7477"/>
        </w:trPr>
        <w:tc>
          <w:tcPr>
            <w:tcW w:w="2954" w:type="dxa"/>
            <w:vMerge/>
            <w:tcBorders>
              <w:top w:val="nil"/>
            </w:tcBorders>
          </w:tcPr>
          <w:p w14:paraId="145146A9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AA" w14:textId="77777777" w:rsidR="00100A8F" w:rsidRDefault="00100A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7" w:type="dxa"/>
          </w:tcPr>
          <w:p w14:paraId="145146AB" w14:textId="77777777" w:rsidR="00100A8F" w:rsidRDefault="00C162D8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4"/>
              <w:ind w:right="28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 main goals and principles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page </w:t>
            </w:r>
            <w:r>
              <w:rPr>
                <w:spacing w:val="-2"/>
                <w:sz w:val="24"/>
              </w:rPr>
              <w:t>layout</w:t>
            </w:r>
          </w:p>
          <w:p w14:paraId="145146AC" w14:textId="77777777" w:rsidR="00100A8F" w:rsidRDefault="00C162D8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20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font </w:t>
            </w:r>
            <w:r>
              <w:rPr>
                <w:spacing w:val="-2"/>
                <w:sz w:val="24"/>
              </w:rPr>
              <w:t>shapes</w:t>
            </w:r>
          </w:p>
          <w:p w14:paraId="145146AD" w14:textId="77777777" w:rsidR="00100A8F" w:rsidRDefault="00C162D8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  <w:tab w:val="left" w:pos="385"/>
              </w:tabs>
              <w:spacing w:before="1"/>
              <w:ind w:right="364"/>
              <w:rPr>
                <w:rFonts w:ascii="Symbol" w:hAnsi="Symbol"/>
                <w:sz w:val="32"/>
              </w:rPr>
            </w:pP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image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processing </w:t>
            </w:r>
            <w:r>
              <w:rPr>
                <w:spacing w:val="-2"/>
                <w:sz w:val="24"/>
              </w:rPr>
              <w:t>methods</w:t>
            </w:r>
          </w:p>
          <w:p w14:paraId="145146AE" w14:textId="77777777" w:rsidR="00100A8F" w:rsidRDefault="00C162D8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  <w:tab w:val="left" w:pos="385"/>
              </w:tabs>
              <w:spacing w:before="1"/>
              <w:ind w:right="574"/>
              <w:rPr>
                <w:rFonts w:ascii="Symbol" w:hAnsi="Symbol"/>
                <w:sz w:val="32"/>
              </w:rPr>
            </w:pP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methods of working with graphic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images</w:t>
            </w:r>
          </w:p>
        </w:tc>
        <w:tc>
          <w:tcPr>
            <w:tcW w:w="3569" w:type="dxa"/>
          </w:tcPr>
          <w:p w14:paraId="145146AF" w14:textId="77777777" w:rsidR="00100A8F" w:rsidRDefault="00C162D8">
            <w:pPr>
              <w:pStyle w:val="TableParagraph"/>
              <w:spacing w:before="15"/>
              <w:ind w:left="11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45146B0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45"/>
              <w:ind w:left="285" w:hanging="174"/>
              <w:rPr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  <w:p w14:paraId="145146B1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286"/>
              </w:tabs>
              <w:spacing w:before="24" w:line="259" w:lineRule="auto"/>
              <w:ind w:right="210"/>
              <w:rPr>
                <w:sz w:val="24"/>
              </w:rPr>
            </w:pPr>
            <w:r>
              <w:rPr>
                <w:sz w:val="24"/>
              </w:rPr>
              <w:t>Two foreign languages to communicate,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 professional literature</w:t>
            </w:r>
          </w:p>
          <w:p w14:paraId="145146B2" w14:textId="77777777" w:rsidR="00100A8F" w:rsidRDefault="00C162D8">
            <w:pPr>
              <w:pStyle w:val="TableParagraph"/>
              <w:spacing w:before="9"/>
              <w:ind w:left="11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45146B3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45"/>
              <w:ind w:left="285" w:hanging="17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Explorer</w:t>
            </w:r>
          </w:p>
          <w:p w14:paraId="145146B4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25"/>
              <w:ind w:left="285" w:hanging="174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</w:t>
            </w:r>
          </w:p>
          <w:p w14:paraId="145146B5" w14:textId="77777777" w:rsidR="00100A8F" w:rsidRDefault="00100A8F">
            <w:pPr>
              <w:pStyle w:val="TableParagraph"/>
              <w:spacing w:before="98"/>
              <w:ind w:left="0"/>
              <w:rPr>
                <w:rFonts w:ascii="Times New Roman"/>
                <w:b/>
                <w:sz w:val="24"/>
              </w:rPr>
            </w:pPr>
          </w:p>
          <w:p w14:paraId="145146B6" w14:textId="77777777" w:rsidR="00100A8F" w:rsidRDefault="00C162D8">
            <w:pPr>
              <w:pStyle w:val="TableParagraph"/>
              <w:ind w:left="11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45146B7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43"/>
              <w:ind w:left="348" w:hanging="213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145146B8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3" w:line="259" w:lineRule="auto"/>
              <w:ind w:left="349" w:right="1055" w:hanging="214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 advertising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proofErr w:type="gramEnd"/>
          </w:p>
          <w:p w14:paraId="145146B9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59" w:lineRule="auto"/>
              <w:ind w:left="349" w:right="31" w:hanging="214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 the World Wide Web</w:t>
            </w:r>
          </w:p>
          <w:p w14:paraId="145146BA" w14:textId="77777777" w:rsidR="00100A8F" w:rsidRDefault="00C162D8">
            <w:pPr>
              <w:pStyle w:val="TableParagraph"/>
              <w:spacing w:before="6"/>
              <w:ind w:left="144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45146BB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47"/>
              <w:ind w:left="381" w:hanging="270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145146BC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25"/>
              <w:ind w:left="381" w:hanging="270"/>
              <w:rPr>
                <w:sz w:val="24"/>
              </w:rPr>
            </w:pPr>
            <w:r>
              <w:rPr>
                <w:sz w:val="24"/>
              </w:rPr>
              <w:t>tolerance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patience</w:t>
            </w:r>
          </w:p>
          <w:p w14:paraId="145146BD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25"/>
              <w:ind w:left="381" w:hanging="270"/>
              <w:rPr>
                <w:sz w:val="24"/>
              </w:rPr>
            </w:pPr>
            <w:r>
              <w:rPr>
                <w:spacing w:val="-2"/>
                <w:sz w:val="24"/>
              </w:rPr>
              <w:t>responsibility</w:t>
            </w:r>
          </w:p>
          <w:p w14:paraId="145146BE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25"/>
              <w:ind w:left="381" w:hanging="270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thinking</w:t>
            </w:r>
          </w:p>
          <w:p w14:paraId="145146BF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24"/>
              <w:ind w:left="381" w:hanging="270"/>
              <w:rPr>
                <w:sz w:val="24"/>
              </w:rPr>
            </w:pPr>
            <w:r>
              <w:rPr>
                <w:sz w:val="24"/>
              </w:rPr>
              <w:t>aesthetic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taste</w:t>
            </w:r>
          </w:p>
          <w:p w14:paraId="145146C0" w14:textId="77777777" w:rsidR="00100A8F" w:rsidRDefault="00C162D8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25" w:line="314" w:lineRule="exact"/>
              <w:ind w:left="381" w:hanging="270"/>
              <w:rPr>
                <w:sz w:val="24"/>
              </w:rPr>
            </w:pPr>
            <w:r>
              <w:rPr>
                <w:sz w:val="24"/>
              </w:rPr>
              <w:t>desire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improvement</w:t>
            </w:r>
          </w:p>
        </w:tc>
        <w:tc>
          <w:tcPr>
            <w:tcW w:w="2979" w:type="dxa"/>
          </w:tcPr>
          <w:p w14:paraId="145146C1" w14:textId="77777777" w:rsidR="00100A8F" w:rsidRDefault="00C162D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before="4"/>
              <w:ind w:left="535" w:hanging="343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ability</w:t>
            </w:r>
          </w:p>
          <w:p w14:paraId="145146C2" w14:textId="77777777" w:rsidR="00100A8F" w:rsidRDefault="00C162D8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535"/>
              </w:tabs>
              <w:spacing w:before="1"/>
              <w:ind w:left="475" w:right="134" w:hanging="28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manufacture modular grids and </w:t>
            </w:r>
            <w:r>
              <w:rPr>
                <w:spacing w:val="-2"/>
                <w:sz w:val="24"/>
              </w:rPr>
              <w:t>columns</w:t>
            </w:r>
          </w:p>
          <w:p w14:paraId="145146C3" w14:textId="77777777" w:rsidR="00100A8F" w:rsidRDefault="00C162D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4" w:right="-15" w:hanging="28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images</w:t>
            </w:r>
          </w:p>
          <w:p w14:paraId="145146C4" w14:textId="77777777" w:rsidR="00100A8F" w:rsidRDefault="00C162D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315" w:lineRule="exact"/>
              <w:ind w:left="474" w:hanging="28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</w:t>
            </w:r>
          </w:p>
          <w:p w14:paraId="145146C5" w14:textId="77777777" w:rsidR="00100A8F" w:rsidRDefault="00C162D8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5"/>
              </w:tabs>
              <w:ind w:left="475" w:right="441" w:hanging="28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search </w:t>
            </w:r>
            <w:r>
              <w:rPr>
                <w:spacing w:val="-2"/>
                <w:sz w:val="24"/>
              </w:rPr>
              <w:t>sites</w:t>
            </w:r>
          </w:p>
        </w:tc>
      </w:tr>
      <w:tr w:rsidR="00100A8F" w14:paraId="145146CB" w14:textId="77777777">
        <w:trPr>
          <w:trHeight w:val="316"/>
        </w:trPr>
        <w:tc>
          <w:tcPr>
            <w:tcW w:w="2954" w:type="dxa"/>
            <w:vMerge/>
            <w:tcBorders>
              <w:top w:val="nil"/>
            </w:tcBorders>
          </w:tcPr>
          <w:p w14:paraId="145146C7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vMerge w:val="restart"/>
          </w:tcPr>
          <w:p w14:paraId="145146C8" w14:textId="77777777" w:rsidR="00100A8F" w:rsidRDefault="00C162D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5976" w:type="dxa"/>
            <w:gridSpan w:val="2"/>
          </w:tcPr>
          <w:p w14:paraId="145146C9" w14:textId="77777777" w:rsidR="00100A8F" w:rsidRDefault="00C162D8">
            <w:pPr>
              <w:pStyle w:val="TableParagraph"/>
              <w:spacing w:before="4" w:line="292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2979" w:type="dxa"/>
          </w:tcPr>
          <w:p w14:paraId="145146CA" w14:textId="77777777" w:rsidR="00100A8F" w:rsidRDefault="00C162D8">
            <w:pPr>
              <w:pStyle w:val="TableParagraph"/>
              <w:spacing w:before="4" w:line="292" w:lineRule="exact"/>
              <w:ind w:left="939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100A8F" w14:paraId="145146D0" w14:textId="77777777">
        <w:trPr>
          <w:trHeight w:val="316"/>
        </w:trPr>
        <w:tc>
          <w:tcPr>
            <w:tcW w:w="2954" w:type="dxa"/>
            <w:vMerge/>
            <w:tcBorders>
              <w:top w:val="nil"/>
            </w:tcBorders>
          </w:tcPr>
          <w:p w14:paraId="145146CC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vMerge/>
            <w:tcBorders>
              <w:top w:val="nil"/>
            </w:tcBorders>
          </w:tcPr>
          <w:p w14:paraId="145146CD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2"/>
          </w:tcPr>
          <w:p w14:paraId="145146CE" w14:textId="77777777" w:rsidR="00100A8F" w:rsidRDefault="00C162D8">
            <w:pPr>
              <w:pStyle w:val="TableParagraph"/>
              <w:spacing w:before="4" w:line="292" w:lineRule="exact"/>
              <w:ind w:left="1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compliance</w:t>
            </w:r>
          </w:p>
        </w:tc>
        <w:tc>
          <w:tcPr>
            <w:tcW w:w="2979" w:type="dxa"/>
          </w:tcPr>
          <w:p w14:paraId="145146CF" w14:textId="77777777" w:rsidR="00100A8F" w:rsidRDefault="00C162D8">
            <w:pPr>
              <w:pStyle w:val="TableParagraph"/>
              <w:spacing w:before="4"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</w:tbl>
    <w:p w14:paraId="145146D1" w14:textId="77777777" w:rsidR="00100A8F" w:rsidRDefault="00100A8F">
      <w:pPr>
        <w:spacing w:line="292" w:lineRule="exact"/>
        <w:rPr>
          <w:sz w:val="24"/>
        </w:rPr>
        <w:sectPr w:rsidR="00100A8F">
          <w:pgSz w:w="16840" w:h="11910" w:orient="landscape"/>
          <w:pgMar w:top="1340" w:right="560" w:bottom="280" w:left="900" w:header="708" w:footer="708" w:gutter="0"/>
          <w:cols w:space="708"/>
        </w:sectPr>
      </w:pPr>
    </w:p>
    <w:p w14:paraId="145146D2" w14:textId="77777777" w:rsidR="00100A8F" w:rsidRDefault="00100A8F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225"/>
        <w:gridCol w:w="5975"/>
        <w:gridCol w:w="2977"/>
      </w:tblGrid>
      <w:tr w:rsidR="00100A8F" w14:paraId="145146DB" w14:textId="77777777">
        <w:trPr>
          <w:trHeight w:val="3160"/>
        </w:trPr>
        <w:tc>
          <w:tcPr>
            <w:tcW w:w="2954" w:type="dxa"/>
            <w:vMerge w:val="restart"/>
          </w:tcPr>
          <w:p w14:paraId="145146D3" w14:textId="77777777" w:rsidR="00100A8F" w:rsidRDefault="00100A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5" w:type="dxa"/>
          </w:tcPr>
          <w:p w14:paraId="145146D4" w14:textId="77777777" w:rsidR="00100A8F" w:rsidRDefault="00100A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75" w:type="dxa"/>
          </w:tcPr>
          <w:p w14:paraId="145146D5" w14:textId="77777777" w:rsidR="00100A8F" w:rsidRDefault="00C162D8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6" w:line="315" w:lineRule="exact"/>
              <w:ind w:left="438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  <w:p w14:paraId="145146D6" w14:textId="77777777" w:rsidR="00100A8F" w:rsidRDefault="00C162D8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line="315" w:lineRule="exact"/>
              <w:ind w:left="438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2977" w:type="dxa"/>
          </w:tcPr>
          <w:p w14:paraId="145146D7" w14:textId="77777777" w:rsidR="00100A8F" w:rsidRDefault="00C162D8">
            <w:pPr>
              <w:pStyle w:val="TableParagraph"/>
              <w:spacing w:before="6"/>
              <w:ind w:left="428" w:right="9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Examination </w:t>
            </w:r>
            <w:r>
              <w:rPr>
                <w:sz w:val="24"/>
              </w:rPr>
              <w:t>Committee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(EC)</w:t>
            </w:r>
          </w:p>
          <w:p w14:paraId="145146D8" w14:textId="77777777" w:rsidR="00100A8F" w:rsidRDefault="00C162D8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428"/>
              </w:tabs>
              <w:ind w:left="428" w:right="276"/>
              <w:rPr>
                <w:sz w:val="24"/>
              </w:rPr>
            </w:pPr>
            <w:r>
              <w:rPr>
                <w:sz w:val="24"/>
              </w:rPr>
              <w:t>Applicant makes a Performance of a Test Project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given </w:t>
            </w:r>
            <w:r>
              <w:rPr>
                <w:spacing w:val="-2"/>
                <w:sz w:val="24"/>
              </w:rPr>
              <w:t>topic</w:t>
            </w:r>
          </w:p>
          <w:p w14:paraId="145146D9" w14:textId="77777777" w:rsidR="00100A8F" w:rsidRDefault="00C162D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315" w:lineRule="exact"/>
              <w:ind w:left="427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145146DA" w14:textId="77777777" w:rsidR="00100A8F" w:rsidRDefault="00C162D8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428"/>
              </w:tabs>
              <w:ind w:left="428" w:right="307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certificate or digital badge</w:t>
            </w:r>
          </w:p>
        </w:tc>
      </w:tr>
      <w:tr w:rsidR="00100A8F" w14:paraId="145146DF" w14:textId="77777777">
        <w:trPr>
          <w:trHeight w:val="949"/>
        </w:trPr>
        <w:tc>
          <w:tcPr>
            <w:tcW w:w="2954" w:type="dxa"/>
            <w:vMerge/>
            <w:tcBorders>
              <w:top w:val="nil"/>
            </w:tcBorders>
          </w:tcPr>
          <w:p w14:paraId="145146DC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DD" w14:textId="77777777" w:rsidR="00100A8F" w:rsidRDefault="00C162D8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Recognised</w:t>
            </w:r>
            <w:proofErr w:type="spellEnd"/>
            <w:r>
              <w:rPr>
                <w:color w:val="0070BF"/>
                <w:spacing w:val="-2"/>
                <w:sz w:val="24"/>
              </w:rPr>
              <w:t xml:space="preserve">/accepted </w:t>
            </w:r>
            <w:r>
              <w:rPr>
                <w:color w:val="0070BF"/>
                <w:sz w:val="24"/>
              </w:rPr>
              <w:t>(documented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by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Mo</w:t>
            </w:r>
            <w:r>
              <w:rPr>
                <w:color w:val="0070BF"/>
                <w:sz w:val="24"/>
                <w:u w:val="single" w:color="0070BF"/>
              </w:rPr>
              <w:t>U</w:t>
            </w:r>
            <w:r>
              <w:rPr>
                <w:color w:val="0070BF"/>
                <w:sz w:val="24"/>
              </w:rPr>
              <w:t>)</w:t>
            </w:r>
          </w:p>
        </w:tc>
        <w:tc>
          <w:tcPr>
            <w:tcW w:w="8952" w:type="dxa"/>
            <w:gridSpan w:val="2"/>
          </w:tcPr>
          <w:p w14:paraId="145146DE" w14:textId="77777777" w:rsidR="00100A8F" w:rsidRDefault="00C162D8">
            <w:pPr>
              <w:pStyle w:val="TableParagraph"/>
              <w:spacing w:before="6"/>
              <w:ind w:left="3382" w:right="2934" w:firstLine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companies </w:t>
            </w:r>
            <w:r>
              <w:rPr>
                <w:color w:val="0070BF"/>
                <w:sz w:val="24"/>
              </w:rPr>
              <w:t>Orion ASH LTD</w:t>
            </w:r>
          </w:p>
        </w:tc>
      </w:tr>
      <w:tr w:rsidR="00100A8F" w14:paraId="145146E3" w14:textId="77777777">
        <w:trPr>
          <w:trHeight w:val="316"/>
        </w:trPr>
        <w:tc>
          <w:tcPr>
            <w:tcW w:w="2954" w:type="dxa"/>
            <w:vMerge/>
            <w:tcBorders>
              <w:top w:val="nil"/>
            </w:tcBorders>
          </w:tcPr>
          <w:p w14:paraId="145146E0" w14:textId="77777777" w:rsidR="00100A8F" w:rsidRDefault="00100A8F">
            <w:pPr>
              <w:rPr>
                <w:sz w:val="2"/>
                <w:szCs w:val="2"/>
              </w:rPr>
            </w:pPr>
            <w:permStart w:id="322450595" w:edGrp="everyone" w:colFirst="2" w:colLast="2"/>
          </w:p>
        </w:tc>
        <w:tc>
          <w:tcPr>
            <w:tcW w:w="3225" w:type="dxa"/>
          </w:tcPr>
          <w:p w14:paraId="145146E1" w14:textId="77777777" w:rsidR="00100A8F" w:rsidRDefault="00C162D8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952" w:type="dxa"/>
            <w:gridSpan w:val="2"/>
          </w:tcPr>
          <w:p w14:paraId="145146E2" w14:textId="77777777" w:rsidR="00100A8F" w:rsidRDefault="00C162D8">
            <w:pPr>
              <w:pStyle w:val="TableParagraph"/>
              <w:spacing w:before="4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</w:p>
        </w:tc>
      </w:tr>
      <w:permEnd w:id="322450595"/>
      <w:tr w:rsidR="00100A8F" w14:paraId="145146E7" w14:textId="77777777">
        <w:trPr>
          <w:trHeight w:val="630"/>
        </w:trPr>
        <w:tc>
          <w:tcPr>
            <w:tcW w:w="2954" w:type="dxa"/>
            <w:vMerge w:val="restart"/>
          </w:tcPr>
          <w:p w14:paraId="145146E4" w14:textId="77777777" w:rsidR="00100A8F" w:rsidRDefault="00C162D8">
            <w:pPr>
              <w:pStyle w:val="TableParagraph"/>
              <w:spacing w:before="22" w:line="273" w:lineRule="auto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4"/>
                <w:sz w:val="28"/>
              </w:rPr>
              <w:t>Additional</w:t>
            </w:r>
            <w:r>
              <w:rPr>
                <w:rFonts w:ascii="Times New Roman"/>
                <w:b/>
                <w:color w:val="0070BF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3225" w:type="dxa"/>
          </w:tcPr>
          <w:p w14:paraId="145146E5" w14:textId="77777777" w:rsidR="00100A8F" w:rsidRDefault="00C162D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952" w:type="dxa"/>
            <w:gridSpan w:val="2"/>
            <w:vMerge w:val="restart"/>
          </w:tcPr>
          <w:p w14:paraId="145146E6" w14:textId="77777777" w:rsidR="00100A8F" w:rsidRDefault="00C162D8">
            <w:pPr>
              <w:pStyle w:val="TableParagraph"/>
              <w:spacing w:before="4"/>
              <w:ind w:left="108" w:right="679"/>
              <w:rPr>
                <w:sz w:val="24"/>
              </w:rPr>
            </w:pPr>
            <w:permStart w:id="1692735147" w:edGrp="everyone"/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taste. </w:t>
            </w:r>
            <w:permEnd w:id="1692735147"/>
            <w:r>
              <w:rPr>
                <w:sz w:val="24"/>
              </w:rPr>
              <w:t>Duration: 72 hours.</w:t>
            </w:r>
          </w:p>
        </w:tc>
      </w:tr>
      <w:tr w:rsidR="00100A8F" w14:paraId="145146EB" w14:textId="77777777">
        <w:trPr>
          <w:trHeight w:val="633"/>
        </w:trPr>
        <w:tc>
          <w:tcPr>
            <w:tcW w:w="2954" w:type="dxa"/>
            <w:vMerge/>
            <w:tcBorders>
              <w:top w:val="nil"/>
            </w:tcBorders>
          </w:tcPr>
          <w:p w14:paraId="145146E8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E9" w14:textId="77777777" w:rsidR="00100A8F" w:rsidRDefault="00C162D8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 xml:space="preserve">Possible duration </w:t>
            </w: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952" w:type="dxa"/>
            <w:gridSpan w:val="2"/>
            <w:vMerge/>
            <w:tcBorders>
              <w:top w:val="nil"/>
            </w:tcBorders>
          </w:tcPr>
          <w:p w14:paraId="145146EA" w14:textId="77777777" w:rsidR="00100A8F" w:rsidRDefault="00100A8F">
            <w:pPr>
              <w:rPr>
                <w:sz w:val="2"/>
                <w:szCs w:val="2"/>
              </w:rPr>
            </w:pPr>
          </w:p>
        </w:tc>
      </w:tr>
      <w:tr w:rsidR="00100A8F" w14:paraId="145146EF" w14:textId="77777777">
        <w:trPr>
          <w:trHeight w:val="630"/>
        </w:trPr>
        <w:tc>
          <w:tcPr>
            <w:tcW w:w="2954" w:type="dxa"/>
            <w:vMerge/>
            <w:tcBorders>
              <w:top w:val="nil"/>
            </w:tcBorders>
          </w:tcPr>
          <w:p w14:paraId="145146EC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ED" w14:textId="77777777" w:rsidR="00100A8F" w:rsidRDefault="00100A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52" w:type="dxa"/>
            <w:gridSpan w:val="2"/>
            <w:vMerge/>
            <w:tcBorders>
              <w:top w:val="nil"/>
            </w:tcBorders>
          </w:tcPr>
          <w:p w14:paraId="145146EE" w14:textId="77777777" w:rsidR="00100A8F" w:rsidRDefault="00100A8F">
            <w:pPr>
              <w:rPr>
                <w:sz w:val="2"/>
                <w:szCs w:val="2"/>
              </w:rPr>
            </w:pPr>
          </w:p>
        </w:tc>
      </w:tr>
      <w:tr w:rsidR="00100A8F" w14:paraId="145146F4" w14:textId="77777777">
        <w:trPr>
          <w:trHeight w:val="947"/>
        </w:trPr>
        <w:tc>
          <w:tcPr>
            <w:tcW w:w="2954" w:type="dxa"/>
            <w:vMerge w:val="restart"/>
          </w:tcPr>
          <w:p w14:paraId="145146F0" w14:textId="77777777" w:rsidR="00100A8F" w:rsidRDefault="00C162D8">
            <w:pPr>
              <w:pStyle w:val="TableParagraph"/>
              <w:spacing w:before="22" w:line="276" w:lineRule="auto"/>
              <w:ind w:left="107" w:right="83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145146F1" w14:textId="77777777" w:rsidR="00100A8F" w:rsidRDefault="00C162D8">
            <w:pPr>
              <w:pStyle w:val="TableParagraph"/>
              <w:spacing w:line="32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3225" w:type="dxa"/>
          </w:tcPr>
          <w:p w14:paraId="145146F2" w14:textId="77777777" w:rsidR="00100A8F" w:rsidRDefault="00C162D8">
            <w:pPr>
              <w:pStyle w:val="TableParagraph"/>
              <w:spacing w:before="4"/>
              <w:ind w:right="638"/>
              <w:rPr>
                <w:sz w:val="24"/>
              </w:rPr>
            </w:pPr>
            <w:r>
              <w:rPr>
                <w:color w:val="0070BF"/>
                <w:sz w:val="24"/>
              </w:rPr>
              <w:t>Position in the chain of educational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70BF"/>
                <w:sz w:val="24"/>
              </w:rPr>
              <w:t>programmes</w:t>
            </w:r>
            <w:proofErr w:type="spellEnd"/>
          </w:p>
        </w:tc>
        <w:tc>
          <w:tcPr>
            <w:tcW w:w="8952" w:type="dxa"/>
            <w:gridSpan w:val="2"/>
            <w:vMerge w:val="restart"/>
          </w:tcPr>
          <w:p w14:paraId="145146F3" w14:textId="77777777" w:rsidR="00100A8F" w:rsidRDefault="00C162D8">
            <w:pPr>
              <w:pStyle w:val="TableParagraph"/>
              <w:spacing w:before="4"/>
              <w:ind w:left="108"/>
              <w:rPr>
                <w:sz w:val="24"/>
              </w:rPr>
            </w:pPr>
            <w:permStart w:id="920080930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920080930"/>
          </w:p>
        </w:tc>
      </w:tr>
      <w:tr w:rsidR="00100A8F" w14:paraId="145146F8" w14:textId="77777777">
        <w:trPr>
          <w:trHeight w:val="438"/>
        </w:trPr>
        <w:tc>
          <w:tcPr>
            <w:tcW w:w="2954" w:type="dxa"/>
            <w:vMerge/>
            <w:tcBorders>
              <w:top w:val="nil"/>
            </w:tcBorders>
          </w:tcPr>
          <w:p w14:paraId="145146F5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F6" w14:textId="77777777" w:rsidR="00100A8F" w:rsidRDefault="00C162D8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952" w:type="dxa"/>
            <w:gridSpan w:val="2"/>
            <w:vMerge/>
            <w:tcBorders>
              <w:top w:val="nil"/>
            </w:tcBorders>
          </w:tcPr>
          <w:p w14:paraId="145146F7" w14:textId="77777777" w:rsidR="00100A8F" w:rsidRDefault="00100A8F">
            <w:pPr>
              <w:rPr>
                <w:sz w:val="2"/>
                <w:szCs w:val="2"/>
              </w:rPr>
            </w:pPr>
          </w:p>
        </w:tc>
      </w:tr>
      <w:tr w:rsidR="00100A8F" w14:paraId="145146FC" w14:textId="77777777">
        <w:trPr>
          <w:trHeight w:val="438"/>
        </w:trPr>
        <w:tc>
          <w:tcPr>
            <w:tcW w:w="2954" w:type="dxa"/>
            <w:vMerge/>
            <w:tcBorders>
              <w:top w:val="nil"/>
            </w:tcBorders>
          </w:tcPr>
          <w:p w14:paraId="145146F9" w14:textId="77777777" w:rsidR="00100A8F" w:rsidRDefault="00100A8F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</w:tcPr>
          <w:p w14:paraId="145146FA" w14:textId="77777777" w:rsidR="00100A8F" w:rsidRDefault="00C162D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952" w:type="dxa"/>
            <w:gridSpan w:val="2"/>
            <w:vMerge/>
            <w:tcBorders>
              <w:top w:val="nil"/>
            </w:tcBorders>
          </w:tcPr>
          <w:p w14:paraId="145146FB" w14:textId="77777777" w:rsidR="00100A8F" w:rsidRDefault="00100A8F">
            <w:pPr>
              <w:rPr>
                <w:sz w:val="2"/>
                <w:szCs w:val="2"/>
              </w:rPr>
            </w:pPr>
          </w:p>
        </w:tc>
      </w:tr>
    </w:tbl>
    <w:p w14:paraId="145146FD" w14:textId="77777777" w:rsidR="00C162D8" w:rsidRDefault="00C162D8"/>
    <w:sectPr w:rsidR="00000000">
      <w:pgSz w:w="16840" w:h="11910" w:orient="landscape"/>
      <w:pgMar w:top="1340" w:right="5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929"/>
    <w:multiLevelType w:val="hybridMultilevel"/>
    <w:tmpl w:val="4CF610B8"/>
    <w:lvl w:ilvl="0" w:tplc="BFB62642">
      <w:start w:val="2"/>
      <w:numFmt w:val="decimal"/>
      <w:lvlText w:val="%1."/>
      <w:lvlJc w:val="left"/>
      <w:pPr>
        <w:ind w:left="429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E768374">
      <w:numFmt w:val="bullet"/>
      <w:lvlText w:val="•"/>
      <w:lvlJc w:val="left"/>
      <w:pPr>
        <w:ind w:left="674" w:hanging="317"/>
      </w:pPr>
      <w:rPr>
        <w:rFonts w:hint="default"/>
        <w:lang w:val="en-US" w:eastAsia="en-US" w:bidi="ar-SA"/>
      </w:rPr>
    </w:lvl>
    <w:lvl w:ilvl="2" w:tplc="7A9044A0">
      <w:numFmt w:val="bullet"/>
      <w:lvlText w:val="•"/>
      <w:lvlJc w:val="left"/>
      <w:pPr>
        <w:ind w:left="929" w:hanging="317"/>
      </w:pPr>
      <w:rPr>
        <w:rFonts w:hint="default"/>
        <w:lang w:val="en-US" w:eastAsia="en-US" w:bidi="ar-SA"/>
      </w:rPr>
    </w:lvl>
    <w:lvl w:ilvl="3" w:tplc="01F219DE">
      <w:numFmt w:val="bullet"/>
      <w:lvlText w:val="•"/>
      <w:lvlJc w:val="left"/>
      <w:pPr>
        <w:ind w:left="1184" w:hanging="317"/>
      </w:pPr>
      <w:rPr>
        <w:rFonts w:hint="default"/>
        <w:lang w:val="en-US" w:eastAsia="en-US" w:bidi="ar-SA"/>
      </w:rPr>
    </w:lvl>
    <w:lvl w:ilvl="4" w:tplc="9D00A67E">
      <w:numFmt w:val="bullet"/>
      <w:lvlText w:val="•"/>
      <w:lvlJc w:val="left"/>
      <w:pPr>
        <w:ind w:left="1438" w:hanging="317"/>
      </w:pPr>
      <w:rPr>
        <w:rFonts w:hint="default"/>
        <w:lang w:val="en-US" w:eastAsia="en-US" w:bidi="ar-SA"/>
      </w:rPr>
    </w:lvl>
    <w:lvl w:ilvl="5" w:tplc="DC4E4A6C">
      <w:numFmt w:val="bullet"/>
      <w:lvlText w:val="•"/>
      <w:lvlJc w:val="left"/>
      <w:pPr>
        <w:ind w:left="1693" w:hanging="317"/>
      </w:pPr>
      <w:rPr>
        <w:rFonts w:hint="default"/>
        <w:lang w:val="en-US" w:eastAsia="en-US" w:bidi="ar-SA"/>
      </w:rPr>
    </w:lvl>
    <w:lvl w:ilvl="6" w:tplc="67FE0158">
      <w:numFmt w:val="bullet"/>
      <w:lvlText w:val="•"/>
      <w:lvlJc w:val="left"/>
      <w:pPr>
        <w:ind w:left="1948" w:hanging="317"/>
      </w:pPr>
      <w:rPr>
        <w:rFonts w:hint="default"/>
        <w:lang w:val="en-US" w:eastAsia="en-US" w:bidi="ar-SA"/>
      </w:rPr>
    </w:lvl>
    <w:lvl w:ilvl="7" w:tplc="F5321AB2">
      <w:numFmt w:val="bullet"/>
      <w:lvlText w:val="•"/>
      <w:lvlJc w:val="left"/>
      <w:pPr>
        <w:ind w:left="2202" w:hanging="317"/>
      </w:pPr>
      <w:rPr>
        <w:rFonts w:hint="default"/>
        <w:lang w:val="en-US" w:eastAsia="en-US" w:bidi="ar-SA"/>
      </w:rPr>
    </w:lvl>
    <w:lvl w:ilvl="8" w:tplc="826CE50A">
      <w:numFmt w:val="bullet"/>
      <w:lvlText w:val="•"/>
      <w:lvlJc w:val="left"/>
      <w:pPr>
        <w:ind w:left="2457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0DF76D55"/>
    <w:multiLevelType w:val="hybridMultilevel"/>
    <w:tmpl w:val="364EB612"/>
    <w:lvl w:ilvl="0" w:tplc="5A1AF2E8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E509F00">
      <w:numFmt w:val="bullet"/>
      <w:lvlText w:val="•"/>
      <w:lvlJc w:val="left"/>
      <w:pPr>
        <w:ind w:left="607" w:hanging="176"/>
      </w:pPr>
      <w:rPr>
        <w:rFonts w:hint="default"/>
        <w:lang w:val="en-US" w:eastAsia="en-US" w:bidi="ar-SA"/>
      </w:rPr>
    </w:lvl>
    <w:lvl w:ilvl="2" w:tplc="371480A6">
      <w:numFmt w:val="bullet"/>
      <w:lvlText w:val="•"/>
      <w:lvlJc w:val="left"/>
      <w:pPr>
        <w:ind w:left="935" w:hanging="176"/>
      </w:pPr>
      <w:rPr>
        <w:rFonts w:hint="default"/>
        <w:lang w:val="en-US" w:eastAsia="en-US" w:bidi="ar-SA"/>
      </w:rPr>
    </w:lvl>
    <w:lvl w:ilvl="3" w:tplc="C546B61C">
      <w:numFmt w:val="bullet"/>
      <w:lvlText w:val="•"/>
      <w:lvlJc w:val="left"/>
      <w:pPr>
        <w:ind w:left="1263" w:hanging="176"/>
      </w:pPr>
      <w:rPr>
        <w:rFonts w:hint="default"/>
        <w:lang w:val="en-US" w:eastAsia="en-US" w:bidi="ar-SA"/>
      </w:rPr>
    </w:lvl>
    <w:lvl w:ilvl="4" w:tplc="07B02EFA">
      <w:numFmt w:val="bullet"/>
      <w:lvlText w:val="•"/>
      <w:lvlJc w:val="left"/>
      <w:pPr>
        <w:ind w:left="1591" w:hanging="176"/>
      </w:pPr>
      <w:rPr>
        <w:rFonts w:hint="default"/>
        <w:lang w:val="en-US" w:eastAsia="en-US" w:bidi="ar-SA"/>
      </w:rPr>
    </w:lvl>
    <w:lvl w:ilvl="5" w:tplc="A134BA4C">
      <w:numFmt w:val="bullet"/>
      <w:lvlText w:val="•"/>
      <w:lvlJc w:val="left"/>
      <w:pPr>
        <w:ind w:left="1919" w:hanging="176"/>
      </w:pPr>
      <w:rPr>
        <w:rFonts w:hint="default"/>
        <w:lang w:val="en-US" w:eastAsia="en-US" w:bidi="ar-SA"/>
      </w:rPr>
    </w:lvl>
    <w:lvl w:ilvl="6" w:tplc="78283ABE">
      <w:numFmt w:val="bullet"/>
      <w:lvlText w:val="•"/>
      <w:lvlJc w:val="left"/>
      <w:pPr>
        <w:ind w:left="2247" w:hanging="176"/>
      </w:pPr>
      <w:rPr>
        <w:rFonts w:hint="default"/>
        <w:lang w:val="en-US" w:eastAsia="en-US" w:bidi="ar-SA"/>
      </w:rPr>
    </w:lvl>
    <w:lvl w:ilvl="7" w:tplc="DF8ECD6C">
      <w:numFmt w:val="bullet"/>
      <w:lvlText w:val="•"/>
      <w:lvlJc w:val="left"/>
      <w:pPr>
        <w:ind w:left="2575" w:hanging="176"/>
      </w:pPr>
      <w:rPr>
        <w:rFonts w:hint="default"/>
        <w:lang w:val="en-US" w:eastAsia="en-US" w:bidi="ar-SA"/>
      </w:rPr>
    </w:lvl>
    <w:lvl w:ilvl="8" w:tplc="2BCE0BBC">
      <w:numFmt w:val="bullet"/>
      <w:lvlText w:val="•"/>
      <w:lvlJc w:val="left"/>
      <w:pPr>
        <w:ind w:left="2903" w:hanging="176"/>
      </w:pPr>
      <w:rPr>
        <w:rFonts w:hint="default"/>
        <w:lang w:val="en-US" w:eastAsia="en-US" w:bidi="ar-SA"/>
      </w:rPr>
    </w:lvl>
  </w:abstractNum>
  <w:abstractNum w:abstractNumId="2" w15:restartNumberingAfterBreak="0">
    <w:nsid w:val="395061CA"/>
    <w:multiLevelType w:val="hybridMultilevel"/>
    <w:tmpl w:val="B88C831E"/>
    <w:lvl w:ilvl="0" w:tplc="914A2B30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F16B268">
      <w:numFmt w:val="bullet"/>
      <w:lvlText w:val="•"/>
      <w:lvlJc w:val="left"/>
      <w:pPr>
        <w:ind w:left="1236" w:hanging="279"/>
      </w:pPr>
      <w:rPr>
        <w:rFonts w:hint="default"/>
        <w:lang w:val="en-US" w:eastAsia="en-US" w:bidi="ar-SA"/>
      </w:rPr>
    </w:lvl>
    <w:lvl w:ilvl="2" w:tplc="F56E2AAC">
      <w:numFmt w:val="bullet"/>
      <w:lvlText w:val="•"/>
      <w:lvlJc w:val="left"/>
      <w:pPr>
        <w:ind w:left="2092" w:hanging="279"/>
      </w:pPr>
      <w:rPr>
        <w:rFonts w:hint="default"/>
        <w:lang w:val="en-US" w:eastAsia="en-US" w:bidi="ar-SA"/>
      </w:rPr>
    </w:lvl>
    <w:lvl w:ilvl="3" w:tplc="741A8632">
      <w:numFmt w:val="bullet"/>
      <w:lvlText w:val="•"/>
      <w:lvlJc w:val="left"/>
      <w:pPr>
        <w:ind w:left="2949" w:hanging="279"/>
      </w:pPr>
      <w:rPr>
        <w:rFonts w:hint="default"/>
        <w:lang w:val="en-US" w:eastAsia="en-US" w:bidi="ar-SA"/>
      </w:rPr>
    </w:lvl>
    <w:lvl w:ilvl="4" w:tplc="AB92A28C">
      <w:numFmt w:val="bullet"/>
      <w:lvlText w:val="•"/>
      <w:lvlJc w:val="left"/>
      <w:pPr>
        <w:ind w:left="3805" w:hanging="279"/>
      </w:pPr>
      <w:rPr>
        <w:rFonts w:hint="default"/>
        <w:lang w:val="en-US" w:eastAsia="en-US" w:bidi="ar-SA"/>
      </w:rPr>
    </w:lvl>
    <w:lvl w:ilvl="5" w:tplc="50C86596">
      <w:numFmt w:val="bullet"/>
      <w:lvlText w:val="•"/>
      <w:lvlJc w:val="left"/>
      <w:pPr>
        <w:ind w:left="4662" w:hanging="279"/>
      </w:pPr>
      <w:rPr>
        <w:rFonts w:hint="default"/>
        <w:lang w:val="en-US" w:eastAsia="en-US" w:bidi="ar-SA"/>
      </w:rPr>
    </w:lvl>
    <w:lvl w:ilvl="6" w:tplc="AFC8FDC2">
      <w:numFmt w:val="bullet"/>
      <w:lvlText w:val="•"/>
      <w:lvlJc w:val="left"/>
      <w:pPr>
        <w:ind w:left="5518" w:hanging="279"/>
      </w:pPr>
      <w:rPr>
        <w:rFonts w:hint="default"/>
        <w:lang w:val="en-US" w:eastAsia="en-US" w:bidi="ar-SA"/>
      </w:rPr>
    </w:lvl>
    <w:lvl w:ilvl="7" w:tplc="B7FA66DC">
      <w:numFmt w:val="bullet"/>
      <w:lvlText w:val="•"/>
      <w:lvlJc w:val="left"/>
      <w:pPr>
        <w:ind w:left="6374" w:hanging="279"/>
      </w:pPr>
      <w:rPr>
        <w:rFonts w:hint="default"/>
        <w:lang w:val="en-US" w:eastAsia="en-US" w:bidi="ar-SA"/>
      </w:rPr>
    </w:lvl>
    <w:lvl w:ilvl="8" w:tplc="810E746C">
      <w:numFmt w:val="bullet"/>
      <w:lvlText w:val="•"/>
      <w:lvlJc w:val="left"/>
      <w:pPr>
        <w:ind w:left="7231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5E0D5614"/>
    <w:multiLevelType w:val="hybridMultilevel"/>
    <w:tmpl w:val="03BA6A40"/>
    <w:lvl w:ilvl="0" w:tplc="95A69640">
      <w:start w:val="2"/>
      <w:numFmt w:val="decimal"/>
      <w:lvlText w:val="%1."/>
      <w:lvlJc w:val="left"/>
      <w:pPr>
        <w:ind w:left="440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68240D8">
      <w:numFmt w:val="bullet"/>
      <w:lvlText w:val="•"/>
      <w:lvlJc w:val="left"/>
      <w:pPr>
        <w:ind w:left="992" w:hanging="284"/>
      </w:pPr>
      <w:rPr>
        <w:rFonts w:hint="default"/>
        <w:lang w:val="en-US" w:eastAsia="en-US" w:bidi="ar-SA"/>
      </w:rPr>
    </w:lvl>
    <w:lvl w:ilvl="2" w:tplc="32986E5A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3" w:tplc="15107A82">
      <w:numFmt w:val="bullet"/>
      <w:lvlText w:val="•"/>
      <w:lvlJc w:val="left"/>
      <w:pPr>
        <w:ind w:left="2097" w:hanging="284"/>
      </w:pPr>
      <w:rPr>
        <w:rFonts w:hint="default"/>
        <w:lang w:val="en-US" w:eastAsia="en-US" w:bidi="ar-SA"/>
      </w:rPr>
    </w:lvl>
    <w:lvl w:ilvl="4" w:tplc="4728234C">
      <w:numFmt w:val="bullet"/>
      <w:lvlText w:val="•"/>
      <w:lvlJc w:val="left"/>
      <w:pPr>
        <w:ind w:left="2650" w:hanging="284"/>
      </w:pPr>
      <w:rPr>
        <w:rFonts w:hint="default"/>
        <w:lang w:val="en-US" w:eastAsia="en-US" w:bidi="ar-SA"/>
      </w:rPr>
    </w:lvl>
    <w:lvl w:ilvl="5" w:tplc="9B101C86">
      <w:numFmt w:val="bullet"/>
      <w:lvlText w:val="•"/>
      <w:lvlJc w:val="left"/>
      <w:pPr>
        <w:ind w:left="3202" w:hanging="284"/>
      </w:pPr>
      <w:rPr>
        <w:rFonts w:hint="default"/>
        <w:lang w:val="en-US" w:eastAsia="en-US" w:bidi="ar-SA"/>
      </w:rPr>
    </w:lvl>
    <w:lvl w:ilvl="6" w:tplc="8614228A">
      <w:numFmt w:val="bullet"/>
      <w:lvlText w:val="•"/>
      <w:lvlJc w:val="left"/>
      <w:pPr>
        <w:ind w:left="3755" w:hanging="284"/>
      </w:pPr>
      <w:rPr>
        <w:rFonts w:hint="default"/>
        <w:lang w:val="en-US" w:eastAsia="en-US" w:bidi="ar-SA"/>
      </w:rPr>
    </w:lvl>
    <w:lvl w:ilvl="7" w:tplc="60366D08">
      <w:numFmt w:val="bullet"/>
      <w:lvlText w:val="•"/>
      <w:lvlJc w:val="left"/>
      <w:pPr>
        <w:ind w:left="4307" w:hanging="284"/>
      </w:pPr>
      <w:rPr>
        <w:rFonts w:hint="default"/>
        <w:lang w:val="en-US" w:eastAsia="en-US" w:bidi="ar-SA"/>
      </w:rPr>
    </w:lvl>
    <w:lvl w:ilvl="8" w:tplc="686A2AE0">
      <w:numFmt w:val="bullet"/>
      <w:lvlText w:val="•"/>
      <w:lvlJc w:val="left"/>
      <w:pPr>
        <w:ind w:left="486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34636D8"/>
    <w:multiLevelType w:val="hybridMultilevel"/>
    <w:tmpl w:val="728A7D60"/>
    <w:lvl w:ilvl="0" w:tplc="716EEB28">
      <w:numFmt w:val="bullet"/>
      <w:lvlText w:val=""/>
      <w:lvlJc w:val="left"/>
      <w:pPr>
        <w:ind w:left="476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F62681C">
      <w:numFmt w:val="bullet"/>
      <w:lvlText w:val="•"/>
      <w:lvlJc w:val="left"/>
      <w:pPr>
        <w:ind w:left="728" w:hanging="344"/>
      </w:pPr>
      <w:rPr>
        <w:rFonts w:hint="default"/>
        <w:lang w:val="en-US" w:eastAsia="en-US" w:bidi="ar-SA"/>
      </w:rPr>
    </w:lvl>
    <w:lvl w:ilvl="2" w:tplc="5CF6C6C6">
      <w:numFmt w:val="bullet"/>
      <w:lvlText w:val="•"/>
      <w:lvlJc w:val="left"/>
      <w:pPr>
        <w:ind w:left="977" w:hanging="344"/>
      </w:pPr>
      <w:rPr>
        <w:rFonts w:hint="default"/>
        <w:lang w:val="en-US" w:eastAsia="en-US" w:bidi="ar-SA"/>
      </w:rPr>
    </w:lvl>
    <w:lvl w:ilvl="3" w:tplc="3E8AC7A4">
      <w:numFmt w:val="bullet"/>
      <w:lvlText w:val="•"/>
      <w:lvlJc w:val="left"/>
      <w:pPr>
        <w:ind w:left="1226" w:hanging="344"/>
      </w:pPr>
      <w:rPr>
        <w:rFonts w:hint="default"/>
        <w:lang w:val="en-US" w:eastAsia="en-US" w:bidi="ar-SA"/>
      </w:rPr>
    </w:lvl>
    <w:lvl w:ilvl="4" w:tplc="6F6CE42C">
      <w:numFmt w:val="bullet"/>
      <w:lvlText w:val="•"/>
      <w:lvlJc w:val="left"/>
      <w:pPr>
        <w:ind w:left="1475" w:hanging="344"/>
      </w:pPr>
      <w:rPr>
        <w:rFonts w:hint="default"/>
        <w:lang w:val="en-US" w:eastAsia="en-US" w:bidi="ar-SA"/>
      </w:rPr>
    </w:lvl>
    <w:lvl w:ilvl="5" w:tplc="2D685834">
      <w:numFmt w:val="bullet"/>
      <w:lvlText w:val="•"/>
      <w:lvlJc w:val="left"/>
      <w:pPr>
        <w:ind w:left="1724" w:hanging="344"/>
      </w:pPr>
      <w:rPr>
        <w:rFonts w:hint="default"/>
        <w:lang w:val="en-US" w:eastAsia="en-US" w:bidi="ar-SA"/>
      </w:rPr>
    </w:lvl>
    <w:lvl w:ilvl="6" w:tplc="51E41E76">
      <w:numFmt w:val="bullet"/>
      <w:lvlText w:val="•"/>
      <w:lvlJc w:val="left"/>
      <w:pPr>
        <w:ind w:left="1973" w:hanging="344"/>
      </w:pPr>
      <w:rPr>
        <w:rFonts w:hint="default"/>
        <w:lang w:val="en-US" w:eastAsia="en-US" w:bidi="ar-SA"/>
      </w:rPr>
    </w:lvl>
    <w:lvl w:ilvl="7" w:tplc="0A4C7F1A">
      <w:numFmt w:val="bullet"/>
      <w:lvlText w:val="•"/>
      <w:lvlJc w:val="left"/>
      <w:pPr>
        <w:ind w:left="2222" w:hanging="344"/>
      </w:pPr>
      <w:rPr>
        <w:rFonts w:hint="default"/>
        <w:lang w:val="en-US" w:eastAsia="en-US" w:bidi="ar-SA"/>
      </w:rPr>
    </w:lvl>
    <w:lvl w:ilvl="8" w:tplc="8F6240F0">
      <w:numFmt w:val="bullet"/>
      <w:lvlText w:val="•"/>
      <w:lvlJc w:val="left"/>
      <w:pPr>
        <w:ind w:left="2471" w:hanging="344"/>
      </w:pPr>
      <w:rPr>
        <w:rFonts w:hint="default"/>
        <w:lang w:val="en-US" w:eastAsia="en-US" w:bidi="ar-SA"/>
      </w:rPr>
    </w:lvl>
  </w:abstractNum>
  <w:abstractNum w:abstractNumId="5" w15:restartNumberingAfterBreak="0">
    <w:nsid w:val="72ED3374"/>
    <w:multiLevelType w:val="hybridMultilevel"/>
    <w:tmpl w:val="3E74440C"/>
    <w:lvl w:ilvl="0" w:tplc="E83AA44E">
      <w:numFmt w:val="bullet"/>
      <w:lvlText w:val=""/>
      <w:lvlJc w:val="left"/>
      <w:pPr>
        <w:ind w:left="327" w:hanging="219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103F14">
      <w:numFmt w:val="bullet"/>
      <w:lvlText w:val="•"/>
      <w:lvlJc w:val="left"/>
      <w:pPr>
        <w:ind w:left="527" w:hanging="219"/>
      </w:pPr>
      <w:rPr>
        <w:rFonts w:hint="default"/>
        <w:lang w:val="en-US" w:eastAsia="en-US" w:bidi="ar-SA"/>
      </w:rPr>
    </w:lvl>
    <w:lvl w:ilvl="2" w:tplc="3D02BFBC">
      <w:numFmt w:val="bullet"/>
      <w:lvlText w:val="•"/>
      <w:lvlJc w:val="left"/>
      <w:pPr>
        <w:ind w:left="735" w:hanging="219"/>
      </w:pPr>
      <w:rPr>
        <w:rFonts w:hint="default"/>
        <w:lang w:val="en-US" w:eastAsia="en-US" w:bidi="ar-SA"/>
      </w:rPr>
    </w:lvl>
    <w:lvl w:ilvl="3" w:tplc="4B6A9BA8">
      <w:numFmt w:val="bullet"/>
      <w:lvlText w:val="•"/>
      <w:lvlJc w:val="left"/>
      <w:pPr>
        <w:ind w:left="943" w:hanging="219"/>
      </w:pPr>
      <w:rPr>
        <w:rFonts w:hint="default"/>
        <w:lang w:val="en-US" w:eastAsia="en-US" w:bidi="ar-SA"/>
      </w:rPr>
    </w:lvl>
    <w:lvl w:ilvl="4" w:tplc="E0CEC314">
      <w:numFmt w:val="bullet"/>
      <w:lvlText w:val="•"/>
      <w:lvlJc w:val="left"/>
      <w:pPr>
        <w:ind w:left="1150" w:hanging="219"/>
      </w:pPr>
      <w:rPr>
        <w:rFonts w:hint="default"/>
        <w:lang w:val="en-US" w:eastAsia="en-US" w:bidi="ar-SA"/>
      </w:rPr>
    </w:lvl>
    <w:lvl w:ilvl="5" w:tplc="934E8AA2">
      <w:numFmt w:val="bullet"/>
      <w:lvlText w:val="•"/>
      <w:lvlJc w:val="left"/>
      <w:pPr>
        <w:ind w:left="1358" w:hanging="219"/>
      </w:pPr>
      <w:rPr>
        <w:rFonts w:hint="default"/>
        <w:lang w:val="en-US" w:eastAsia="en-US" w:bidi="ar-SA"/>
      </w:rPr>
    </w:lvl>
    <w:lvl w:ilvl="6" w:tplc="0624FE82">
      <w:numFmt w:val="bullet"/>
      <w:lvlText w:val="•"/>
      <w:lvlJc w:val="left"/>
      <w:pPr>
        <w:ind w:left="1566" w:hanging="219"/>
      </w:pPr>
      <w:rPr>
        <w:rFonts w:hint="default"/>
        <w:lang w:val="en-US" w:eastAsia="en-US" w:bidi="ar-SA"/>
      </w:rPr>
    </w:lvl>
    <w:lvl w:ilvl="7" w:tplc="7B0CF504">
      <w:numFmt w:val="bullet"/>
      <w:lvlText w:val="•"/>
      <w:lvlJc w:val="left"/>
      <w:pPr>
        <w:ind w:left="1773" w:hanging="219"/>
      </w:pPr>
      <w:rPr>
        <w:rFonts w:hint="default"/>
        <w:lang w:val="en-US" w:eastAsia="en-US" w:bidi="ar-SA"/>
      </w:rPr>
    </w:lvl>
    <w:lvl w:ilvl="8" w:tplc="6276C3F0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</w:abstractNum>
  <w:num w:numId="1" w16cid:durableId="2093236181">
    <w:abstractNumId w:val="0"/>
  </w:num>
  <w:num w:numId="2" w16cid:durableId="2126269742">
    <w:abstractNumId w:val="3"/>
  </w:num>
  <w:num w:numId="3" w16cid:durableId="1769883796">
    <w:abstractNumId w:val="4"/>
  </w:num>
  <w:num w:numId="4" w16cid:durableId="952133837">
    <w:abstractNumId w:val="1"/>
  </w:num>
  <w:num w:numId="5" w16cid:durableId="1420174870">
    <w:abstractNumId w:val="5"/>
  </w:num>
  <w:num w:numId="6" w16cid:durableId="38017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JXxoOTF+32QluEqZLf27n5pC+TynR/EucUNRG5Pfqnr2RE9taBHe0wvLt6AtYVDvoxy0rA0Ds6BqzfAjkv8p7g==" w:salt="M9ker0a0tZxmOsIK5BAwC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A8F"/>
    <w:rsid w:val="00100A8F"/>
    <w:rsid w:val="008F63A1"/>
    <w:rsid w:val="00C1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14671"/>
  <w15:docId w15:val="{01F443D9-F9FA-455C-83A1-56B6001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</Words>
  <Characters>2161</Characters>
  <Application>Microsoft Office Word</Application>
  <DocSecurity>8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2025-04-28T10:29:00Z</dcterms:created>
  <dcterms:modified xsi:type="dcterms:W3CDTF">2025-06-28T12:08:00Z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2025-04-28T00:00:00Z</vt:filetime>
  </property>
  <property fmtid="{D5CDD505-2E9C-101B-9397-08002B2CF9AE}" pid="5" name="Producer">
    <vt:lpwstr>Nitro Pro  (11. 0. 3. 173)</vt:lpwstr>
  </property>
</Properties>
</file>